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1C82" w:rsidRDefault="00A71C82" w:rsidP="00971E1A">
      <w:pPr>
        <w:shd w:val="clear" w:color="auto" w:fill="FFFFFF"/>
        <w:spacing w:after="120" w:line="240" w:lineRule="auto"/>
        <w:textAlignment w:val="baseline"/>
        <w:rPr>
          <w:rFonts w:ascii="Times New Roman" w:hAnsi="Times New Roman" w:cs="Times New Roman"/>
          <w:b/>
          <w:color w:val="333333"/>
          <w:sz w:val="24"/>
          <w:szCs w:val="24"/>
          <w:shd w:val="clear" w:color="auto" w:fill="FFFFFF"/>
        </w:rPr>
      </w:pPr>
    </w:p>
    <w:p w:rsidR="00A71C82" w:rsidRDefault="00A71C82" w:rsidP="00971E1A">
      <w:pPr>
        <w:shd w:val="clear" w:color="auto" w:fill="FFFFFF"/>
        <w:spacing w:after="120" w:line="240" w:lineRule="auto"/>
        <w:textAlignment w:val="baseline"/>
        <w:rPr>
          <w:rFonts w:ascii="Times New Roman" w:hAnsi="Times New Roman" w:cs="Times New Roman"/>
          <w:b/>
          <w:color w:val="333333"/>
          <w:sz w:val="24"/>
          <w:szCs w:val="24"/>
          <w:shd w:val="clear" w:color="auto" w:fill="FFFFFF"/>
        </w:rPr>
      </w:pPr>
    </w:p>
    <w:p w:rsidR="00A71C82" w:rsidRDefault="00A71C82" w:rsidP="00971E1A">
      <w:pPr>
        <w:shd w:val="clear" w:color="auto" w:fill="FFFFFF"/>
        <w:spacing w:after="120" w:line="240" w:lineRule="auto"/>
        <w:textAlignment w:val="baseline"/>
        <w:rPr>
          <w:rFonts w:ascii="Times New Roman" w:hAnsi="Times New Roman" w:cs="Times New Roman"/>
          <w:b/>
          <w:color w:val="333333"/>
          <w:sz w:val="24"/>
          <w:szCs w:val="24"/>
          <w:shd w:val="clear" w:color="auto" w:fill="FFFFFF"/>
        </w:rPr>
      </w:pPr>
    </w:p>
    <w:p w:rsidR="00A71C82" w:rsidRDefault="00A71C82" w:rsidP="00971E1A">
      <w:pPr>
        <w:shd w:val="clear" w:color="auto" w:fill="FFFFFF"/>
        <w:spacing w:after="120" w:line="240" w:lineRule="auto"/>
        <w:textAlignment w:val="baseline"/>
        <w:rPr>
          <w:rFonts w:ascii="Times New Roman" w:hAnsi="Times New Roman" w:cs="Times New Roman"/>
          <w:b/>
          <w:color w:val="333333"/>
          <w:sz w:val="24"/>
          <w:szCs w:val="24"/>
          <w:shd w:val="clear" w:color="auto" w:fill="FFFFFF"/>
        </w:rPr>
      </w:pPr>
    </w:p>
    <w:p w:rsidR="00A71C82" w:rsidRDefault="00A71C82" w:rsidP="00971E1A">
      <w:pPr>
        <w:shd w:val="clear" w:color="auto" w:fill="FFFFFF"/>
        <w:spacing w:after="120" w:line="240" w:lineRule="auto"/>
        <w:textAlignment w:val="baseline"/>
        <w:rPr>
          <w:rFonts w:ascii="Times New Roman" w:hAnsi="Times New Roman" w:cs="Times New Roman"/>
          <w:b/>
          <w:color w:val="333333"/>
          <w:sz w:val="24"/>
          <w:szCs w:val="24"/>
          <w:shd w:val="clear" w:color="auto" w:fill="FFFFFF"/>
        </w:rPr>
      </w:pPr>
    </w:p>
    <w:p w:rsidR="00A71C82" w:rsidRDefault="00A71C82" w:rsidP="00971E1A">
      <w:pPr>
        <w:shd w:val="clear" w:color="auto" w:fill="FFFFFF"/>
        <w:spacing w:after="120" w:line="240" w:lineRule="auto"/>
        <w:textAlignment w:val="baseline"/>
        <w:rPr>
          <w:rFonts w:ascii="Times New Roman" w:hAnsi="Times New Roman" w:cs="Times New Roman"/>
          <w:b/>
          <w:color w:val="333333"/>
          <w:sz w:val="24"/>
          <w:szCs w:val="24"/>
          <w:shd w:val="clear" w:color="auto" w:fill="FFFFFF"/>
        </w:rPr>
      </w:pPr>
      <w:bookmarkStart w:id="0" w:name="_GoBack"/>
      <w:bookmarkEnd w:id="0"/>
    </w:p>
    <w:p w:rsidR="00A71C82" w:rsidRDefault="00A71C82" w:rsidP="00971E1A">
      <w:pPr>
        <w:shd w:val="clear" w:color="auto" w:fill="FFFFFF"/>
        <w:spacing w:after="120" w:line="240" w:lineRule="auto"/>
        <w:textAlignment w:val="baseline"/>
        <w:rPr>
          <w:rFonts w:ascii="Times New Roman" w:hAnsi="Times New Roman" w:cs="Times New Roman"/>
          <w:b/>
          <w:color w:val="333333"/>
          <w:sz w:val="24"/>
          <w:szCs w:val="24"/>
          <w:shd w:val="clear" w:color="auto" w:fill="FFFFFF"/>
        </w:rPr>
      </w:pPr>
    </w:p>
    <w:p w:rsidR="00A71C82" w:rsidRDefault="00A71C82" w:rsidP="00971E1A">
      <w:pPr>
        <w:shd w:val="clear" w:color="auto" w:fill="FFFFFF"/>
        <w:spacing w:after="120" w:line="240" w:lineRule="auto"/>
        <w:textAlignment w:val="baseline"/>
        <w:rPr>
          <w:rFonts w:ascii="Times New Roman" w:hAnsi="Times New Roman" w:cs="Times New Roman"/>
          <w:b/>
          <w:color w:val="333333"/>
          <w:sz w:val="24"/>
          <w:szCs w:val="24"/>
          <w:shd w:val="clear" w:color="auto" w:fill="FFFFFF"/>
        </w:rPr>
      </w:pPr>
    </w:p>
    <w:p w:rsidR="00A71C82" w:rsidRDefault="00A71C82" w:rsidP="00971E1A">
      <w:pPr>
        <w:shd w:val="clear" w:color="auto" w:fill="FFFFFF"/>
        <w:spacing w:after="120" w:line="240" w:lineRule="auto"/>
        <w:textAlignment w:val="baseline"/>
        <w:rPr>
          <w:rFonts w:ascii="Times New Roman" w:hAnsi="Times New Roman" w:cs="Times New Roman"/>
          <w:b/>
          <w:color w:val="333333"/>
          <w:sz w:val="24"/>
          <w:szCs w:val="24"/>
          <w:shd w:val="clear" w:color="auto" w:fill="FFFFFF"/>
        </w:rPr>
      </w:pPr>
    </w:p>
    <w:p w:rsidR="00A71C82" w:rsidRDefault="00A71C82" w:rsidP="00A71C82">
      <w:pPr>
        <w:shd w:val="clear" w:color="auto" w:fill="FFFFFF"/>
        <w:spacing w:after="120" w:line="480" w:lineRule="auto"/>
        <w:jc w:val="center"/>
        <w:textAlignment w:val="baseline"/>
        <w:rPr>
          <w:rFonts w:ascii="Times New Roman" w:hAnsi="Times New Roman" w:cs="Times New Roman"/>
          <w:sz w:val="24"/>
          <w:szCs w:val="24"/>
        </w:rPr>
      </w:pPr>
      <w:r>
        <w:rPr>
          <w:rFonts w:ascii="Times New Roman" w:hAnsi="Times New Roman" w:cs="Times New Roman"/>
          <w:sz w:val="24"/>
          <w:szCs w:val="24"/>
        </w:rPr>
        <w:t>Exam   Q</w:t>
      </w:r>
      <w:r w:rsidRPr="00A71C82">
        <w:rPr>
          <w:rFonts w:ascii="Times New Roman" w:hAnsi="Times New Roman" w:cs="Times New Roman"/>
          <w:sz w:val="24"/>
          <w:szCs w:val="24"/>
        </w:rPr>
        <w:t>uestions</w:t>
      </w:r>
    </w:p>
    <w:p w:rsidR="00A71C82" w:rsidRDefault="00A71C82" w:rsidP="00A71C82">
      <w:pPr>
        <w:shd w:val="clear" w:color="auto" w:fill="FFFFFF"/>
        <w:spacing w:after="120" w:line="480" w:lineRule="auto"/>
        <w:jc w:val="center"/>
        <w:textAlignment w:val="baseline"/>
        <w:rPr>
          <w:rFonts w:ascii="Times New Roman" w:hAnsi="Times New Roman" w:cs="Times New Roman"/>
          <w:sz w:val="24"/>
          <w:szCs w:val="24"/>
        </w:rPr>
      </w:pPr>
      <w:r>
        <w:rPr>
          <w:rFonts w:ascii="Times New Roman" w:hAnsi="Times New Roman" w:cs="Times New Roman"/>
          <w:sz w:val="24"/>
          <w:szCs w:val="24"/>
        </w:rPr>
        <w:t>Institution Affiliation</w:t>
      </w:r>
    </w:p>
    <w:p w:rsidR="00A71C82" w:rsidRDefault="00A71C82" w:rsidP="00A71C82">
      <w:pPr>
        <w:shd w:val="clear" w:color="auto" w:fill="FFFFFF"/>
        <w:spacing w:after="120" w:line="480" w:lineRule="auto"/>
        <w:jc w:val="center"/>
        <w:textAlignment w:val="baseline"/>
        <w:rPr>
          <w:rFonts w:ascii="Times New Roman" w:hAnsi="Times New Roman" w:cs="Times New Roman"/>
          <w:sz w:val="24"/>
          <w:szCs w:val="24"/>
        </w:rPr>
      </w:pPr>
      <w:r>
        <w:rPr>
          <w:rFonts w:ascii="Times New Roman" w:hAnsi="Times New Roman" w:cs="Times New Roman"/>
          <w:sz w:val="24"/>
          <w:szCs w:val="24"/>
        </w:rPr>
        <w:t>Name</w:t>
      </w:r>
    </w:p>
    <w:p w:rsidR="00A71C82" w:rsidRDefault="00A71C82" w:rsidP="00A71C82">
      <w:pPr>
        <w:shd w:val="clear" w:color="auto" w:fill="FFFFFF"/>
        <w:spacing w:after="120" w:line="480" w:lineRule="auto"/>
        <w:jc w:val="center"/>
        <w:textAlignment w:val="baseline"/>
        <w:rPr>
          <w:rFonts w:ascii="Times New Roman" w:hAnsi="Times New Roman" w:cs="Times New Roman"/>
          <w:sz w:val="24"/>
          <w:szCs w:val="24"/>
        </w:rPr>
      </w:pPr>
      <w:r>
        <w:rPr>
          <w:rFonts w:ascii="Times New Roman" w:hAnsi="Times New Roman" w:cs="Times New Roman"/>
          <w:sz w:val="24"/>
          <w:szCs w:val="24"/>
        </w:rPr>
        <w:t>Course title</w:t>
      </w:r>
    </w:p>
    <w:p w:rsidR="00A71C82" w:rsidRPr="00A71C82" w:rsidRDefault="00A71C82" w:rsidP="00A71C82">
      <w:pPr>
        <w:shd w:val="clear" w:color="auto" w:fill="FFFFFF"/>
        <w:spacing w:after="120" w:line="480" w:lineRule="auto"/>
        <w:jc w:val="center"/>
        <w:textAlignment w:val="baseline"/>
        <w:rPr>
          <w:rFonts w:ascii="Times New Roman" w:hAnsi="Times New Roman" w:cs="Times New Roman"/>
          <w:b/>
          <w:color w:val="333333"/>
          <w:sz w:val="24"/>
          <w:szCs w:val="24"/>
          <w:shd w:val="clear" w:color="auto" w:fill="FFFFFF"/>
        </w:rPr>
      </w:pPr>
      <w:r>
        <w:rPr>
          <w:rFonts w:ascii="Times New Roman" w:hAnsi="Times New Roman" w:cs="Times New Roman"/>
          <w:sz w:val="24"/>
          <w:szCs w:val="24"/>
        </w:rPr>
        <w:t>Date</w:t>
      </w:r>
    </w:p>
    <w:p w:rsidR="00A71C82" w:rsidRDefault="00A71C82" w:rsidP="00971E1A">
      <w:pPr>
        <w:shd w:val="clear" w:color="auto" w:fill="FFFFFF"/>
        <w:spacing w:after="120" w:line="240" w:lineRule="auto"/>
        <w:textAlignment w:val="baseline"/>
        <w:rPr>
          <w:rFonts w:ascii="Times New Roman" w:hAnsi="Times New Roman" w:cs="Times New Roman"/>
          <w:b/>
          <w:color w:val="333333"/>
          <w:sz w:val="24"/>
          <w:szCs w:val="24"/>
          <w:shd w:val="clear" w:color="auto" w:fill="FFFFFF"/>
        </w:rPr>
      </w:pPr>
    </w:p>
    <w:p w:rsidR="00A71C82" w:rsidRDefault="00A71C82" w:rsidP="00971E1A">
      <w:pPr>
        <w:shd w:val="clear" w:color="auto" w:fill="FFFFFF"/>
        <w:spacing w:after="120" w:line="240" w:lineRule="auto"/>
        <w:textAlignment w:val="baseline"/>
        <w:rPr>
          <w:rFonts w:ascii="Times New Roman" w:hAnsi="Times New Roman" w:cs="Times New Roman"/>
          <w:b/>
          <w:color w:val="333333"/>
          <w:sz w:val="24"/>
          <w:szCs w:val="24"/>
          <w:shd w:val="clear" w:color="auto" w:fill="FFFFFF"/>
        </w:rPr>
      </w:pPr>
    </w:p>
    <w:p w:rsidR="00A71C82" w:rsidRDefault="00A71C82" w:rsidP="00971E1A">
      <w:pPr>
        <w:shd w:val="clear" w:color="auto" w:fill="FFFFFF"/>
        <w:spacing w:after="120" w:line="240" w:lineRule="auto"/>
        <w:textAlignment w:val="baseline"/>
        <w:rPr>
          <w:rFonts w:ascii="Times New Roman" w:hAnsi="Times New Roman" w:cs="Times New Roman"/>
          <w:b/>
          <w:color w:val="333333"/>
          <w:sz w:val="24"/>
          <w:szCs w:val="24"/>
          <w:shd w:val="clear" w:color="auto" w:fill="FFFFFF"/>
        </w:rPr>
      </w:pPr>
    </w:p>
    <w:p w:rsidR="00A71C82" w:rsidRDefault="00A71C82" w:rsidP="00971E1A">
      <w:pPr>
        <w:shd w:val="clear" w:color="auto" w:fill="FFFFFF"/>
        <w:spacing w:after="120" w:line="240" w:lineRule="auto"/>
        <w:textAlignment w:val="baseline"/>
        <w:rPr>
          <w:rFonts w:ascii="Times New Roman" w:hAnsi="Times New Roman" w:cs="Times New Roman"/>
          <w:b/>
          <w:color w:val="333333"/>
          <w:sz w:val="24"/>
          <w:szCs w:val="24"/>
          <w:shd w:val="clear" w:color="auto" w:fill="FFFFFF"/>
        </w:rPr>
      </w:pPr>
    </w:p>
    <w:p w:rsidR="00A71C82" w:rsidRDefault="00A71C82" w:rsidP="00971E1A">
      <w:pPr>
        <w:shd w:val="clear" w:color="auto" w:fill="FFFFFF"/>
        <w:spacing w:after="120" w:line="240" w:lineRule="auto"/>
        <w:textAlignment w:val="baseline"/>
        <w:rPr>
          <w:rFonts w:ascii="Times New Roman" w:hAnsi="Times New Roman" w:cs="Times New Roman"/>
          <w:b/>
          <w:color w:val="333333"/>
          <w:sz w:val="24"/>
          <w:szCs w:val="24"/>
          <w:shd w:val="clear" w:color="auto" w:fill="FFFFFF"/>
        </w:rPr>
      </w:pPr>
    </w:p>
    <w:p w:rsidR="00A71C82" w:rsidRDefault="00A71C82" w:rsidP="00971E1A">
      <w:pPr>
        <w:shd w:val="clear" w:color="auto" w:fill="FFFFFF"/>
        <w:spacing w:after="120" w:line="240" w:lineRule="auto"/>
        <w:textAlignment w:val="baseline"/>
        <w:rPr>
          <w:rFonts w:ascii="Times New Roman" w:hAnsi="Times New Roman" w:cs="Times New Roman"/>
          <w:b/>
          <w:color w:val="333333"/>
          <w:sz w:val="24"/>
          <w:szCs w:val="24"/>
          <w:shd w:val="clear" w:color="auto" w:fill="FFFFFF"/>
        </w:rPr>
      </w:pPr>
    </w:p>
    <w:p w:rsidR="00A71C82" w:rsidRDefault="00A71C82" w:rsidP="00971E1A">
      <w:pPr>
        <w:shd w:val="clear" w:color="auto" w:fill="FFFFFF"/>
        <w:spacing w:after="120" w:line="240" w:lineRule="auto"/>
        <w:textAlignment w:val="baseline"/>
        <w:rPr>
          <w:rFonts w:ascii="Times New Roman" w:hAnsi="Times New Roman" w:cs="Times New Roman"/>
          <w:b/>
          <w:color w:val="333333"/>
          <w:sz w:val="24"/>
          <w:szCs w:val="24"/>
          <w:shd w:val="clear" w:color="auto" w:fill="FFFFFF"/>
        </w:rPr>
      </w:pPr>
    </w:p>
    <w:p w:rsidR="00A71C82" w:rsidRDefault="00A71C82" w:rsidP="00971E1A">
      <w:pPr>
        <w:shd w:val="clear" w:color="auto" w:fill="FFFFFF"/>
        <w:spacing w:after="120" w:line="240" w:lineRule="auto"/>
        <w:textAlignment w:val="baseline"/>
        <w:rPr>
          <w:rFonts w:ascii="Times New Roman" w:hAnsi="Times New Roman" w:cs="Times New Roman"/>
          <w:b/>
          <w:color w:val="333333"/>
          <w:sz w:val="24"/>
          <w:szCs w:val="24"/>
          <w:shd w:val="clear" w:color="auto" w:fill="FFFFFF"/>
        </w:rPr>
      </w:pPr>
    </w:p>
    <w:p w:rsidR="00A71C82" w:rsidRDefault="00A71C82" w:rsidP="00971E1A">
      <w:pPr>
        <w:shd w:val="clear" w:color="auto" w:fill="FFFFFF"/>
        <w:spacing w:after="120" w:line="240" w:lineRule="auto"/>
        <w:textAlignment w:val="baseline"/>
        <w:rPr>
          <w:rFonts w:ascii="Times New Roman" w:hAnsi="Times New Roman" w:cs="Times New Roman"/>
          <w:b/>
          <w:color w:val="333333"/>
          <w:sz w:val="24"/>
          <w:szCs w:val="24"/>
          <w:shd w:val="clear" w:color="auto" w:fill="FFFFFF"/>
        </w:rPr>
      </w:pPr>
    </w:p>
    <w:p w:rsidR="00A71C82" w:rsidRDefault="00A71C82" w:rsidP="00971E1A">
      <w:pPr>
        <w:shd w:val="clear" w:color="auto" w:fill="FFFFFF"/>
        <w:spacing w:after="120" w:line="240" w:lineRule="auto"/>
        <w:textAlignment w:val="baseline"/>
        <w:rPr>
          <w:rFonts w:ascii="Times New Roman" w:hAnsi="Times New Roman" w:cs="Times New Roman"/>
          <w:b/>
          <w:color w:val="333333"/>
          <w:sz w:val="24"/>
          <w:szCs w:val="24"/>
          <w:shd w:val="clear" w:color="auto" w:fill="FFFFFF"/>
        </w:rPr>
      </w:pPr>
    </w:p>
    <w:p w:rsidR="00A71C82" w:rsidRDefault="00A71C82" w:rsidP="00971E1A">
      <w:pPr>
        <w:shd w:val="clear" w:color="auto" w:fill="FFFFFF"/>
        <w:spacing w:after="120" w:line="240" w:lineRule="auto"/>
        <w:textAlignment w:val="baseline"/>
        <w:rPr>
          <w:rFonts w:ascii="Times New Roman" w:hAnsi="Times New Roman" w:cs="Times New Roman"/>
          <w:b/>
          <w:color w:val="333333"/>
          <w:sz w:val="24"/>
          <w:szCs w:val="24"/>
          <w:shd w:val="clear" w:color="auto" w:fill="FFFFFF"/>
        </w:rPr>
      </w:pPr>
    </w:p>
    <w:p w:rsidR="00A71C82" w:rsidRDefault="00A71C82" w:rsidP="00971E1A">
      <w:pPr>
        <w:shd w:val="clear" w:color="auto" w:fill="FFFFFF"/>
        <w:spacing w:after="120" w:line="240" w:lineRule="auto"/>
        <w:textAlignment w:val="baseline"/>
        <w:rPr>
          <w:rFonts w:ascii="Times New Roman" w:hAnsi="Times New Roman" w:cs="Times New Roman"/>
          <w:b/>
          <w:color w:val="333333"/>
          <w:sz w:val="24"/>
          <w:szCs w:val="24"/>
          <w:shd w:val="clear" w:color="auto" w:fill="FFFFFF"/>
        </w:rPr>
      </w:pPr>
    </w:p>
    <w:p w:rsidR="00A71C82" w:rsidRDefault="00A71C82" w:rsidP="00971E1A">
      <w:pPr>
        <w:shd w:val="clear" w:color="auto" w:fill="FFFFFF"/>
        <w:spacing w:after="120" w:line="240" w:lineRule="auto"/>
        <w:textAlignment w:val="baseline"/>
        <w:rPr>
          <w:rFonts w:ascii="Times New Roman" w:hAnsi="Times New Roman" w:cs="Times New Roman"/>
          <w:b/>
          <w:color w:val="333333"/>
          <w:sz w:val="24"/>
          <w:szCs w:val="24"/>
          <w:shd w:val="clear" w:color="auto" w:fill="FFFFFF"/>
        </w:rPr>
      </w:pPr>
    </w:p>
    <w:p w:rsidR="00A71C82" w:rsidRDefault="00A71C82" w:rsidP="00971E1A">
      <w:pPr>
        <w:shd w:val="clear" w:color="auto" w:fill="FFFFFF"/>
        <w:spacing w:after="120" w:line="240" w:lineRule="auto"/>
        <w:textAlignment w:val="baseline"/>
        <w:rPr>
          <w:rFonts w:ascii="Times New Roman" w:hAnsi="Times New Roman" w:cs="Times New Roman"/>
          <w:b/>
          <w:color w:val="333333"/>
          <w:sz w:val="24"/>
          <w:szCs w:val="24"/>
          <w:shd w:val="clear" w:color="auto" w:fill="FFFFFF"/>
        </w:rPr>
      </w:pPr>
    </w:p>
    <w:p w:rsidR="00A71C82" w:rsidRDefault="00A71C82" w:rsidP="00971E1A">
      <w:pPr>
        <w:shd w:val="clear" w:color="auto" w:fill="FFFFFF"/>
        <w:spacing w:after="120" w:line="240" w:lineRule="auto"/>
        <w:textAlignment w:val="baseline"/>
        <w:rPr>
          <w:rFonts w:ascii="Times New Roman" w:hAnsi="Times New Roman" w:cs="Times New Roman"/>
          <w:b/>
          <w:color w:val="333333"/>
          <w:sz w:val="24"/>
          <w:szCs w:val="24"/>
          <w:shd w:val="clear" w:color="auto" w:fill="FFFFFF"/>
        </w:rPr>
      </w:pPr>
    </w:p>
    <w:p w:rsidR="003C1833" w:rsidRPr="004C1B75" w:rsidRDefault="00971E1A" w:rsidP="00971E1A">
      <w:pPr>
        <w:shd w:val="clear" w:color="auto" w:fill="FFFFFF"/>
        <w:spacing w:after="120" w:line="240" w:lineRule="auto"/>
        <w:textAlignment w:val="baseline"/>
        <w:rPr>
          <w:rFonts w:ascii="Times New Roman" w:hAnsi="Times New Roman" w:cs="Times New Roman"/>
          <w:b/>
          <w:color w:val="333333"/>
          <w:sz w:val="24"/>
          <w:szCs w:val="24"/>
          <w:u w:val="thick"/>
          <w:shd w:val="clear" w:color="auto" w:fill="FFFFFF"/>
        </w:rPr>
      </w:pPr>
      <w:r w:rsidRPr="004C1B75">
        <w:rPr>
          <w:rFonts w:ascii="Times New Roman" w:hAnsi="Times New Roman" w:cs="Times New Roman"/>
          <w:b/>
          <w:color w:val="333333"/>
          <w:sz w:val="24"/>
          <w:szCs w:val="24"/>
          <w:u w:val="thick"/>
          <w:shd w:val="clear" w:color="auto" w:fill="FFFFFF"/>
        </w:rPr>
        <w:lastRenderedPageBreak/>
        <w:t>Question1</w:t>
      </w:r>
    </w:p>
    <w:p w:rsidR="00D45E06" w:rsidRPr="00D45E06" w:rsidRDefault="00D45E06" w:rsidP="00D45E06">
      <w:pPr>
        <w:pStyle w:val="ListParagraph"/>
        <w:shd w:val="clear" w:color="auto" w:fill="FFFFFF"/>
        <w:spacing w:after="120" w:line="240" w:lineRule="auto"/>
        <w:jc w:val="center"/>
        <w:textAlignment w:val="baseline"/>
        <w:rPr>
          <w:rFonts w:ascii="Times New Roman" w:hAnsi="Times New Roman" w:cs="Times New Roman"/>
          <w:b/>
          <w:color w:val="333333"/>
          <w:sz w:val="24"/>
          <w:szCs w:val="24"/>
          <w:shd w:val="clear" w:color="auto" w:fill="FFFFFF"/>
        </w:rPr>
      </w:pPr>
      <w:r w:rsidRPr="00D45E06">
        <w:rPr>
          <w:rFonts w:ascii="Times New Roman" w:hAnsi="Times New Roman" w:cs="Times New Roman"/>
          <w:b/>
          <w:color w:val="333333"/>
          <w:sz w:val="24"/>
          <w:szCs w:val="24"/>
          <w:shd w:val="clear" w:color="auto" w:fill="FFFFFF"/>
        </w:rPr>
        <w:t>Solution</w:t>
      </w:r>
    </w:p>
    <w:p w:rsidR="00D45E06" w:rsidRDefault="00A919E1" w:rsidP="00A919E1">
      <w:pPr>
        <w:shd w:val="clear" w:color="auto" w:fill="FFFFFF"/>
        <w:spacing w:after="120" w:line="480" w:lineRule="auto"/>
        <w:ind w:firstLine="720"/>
        <w:textAlignment w:val="baseline"/>
        <w:rPr>
          <w:rFonts w:ascii="Times New Roman" w:hAnsi="Times New Roman" w:cs="Times New Roman"/>
          <w:color w:val="333333"/>
          <w:sz w:val="24"/>
          <w:szCs w:val="24"/>
          <w:shd w:val="clear" w:color="auto" w:fill="FFFFFF"/>
        </w:rPr>
      </w:pPr>
      <w:r w:rsidRPr="00A919E1">
        <w:rPr>
          <w:rFonts w:ascii="Times New Roman" w:hAnsi="Times New Roman" w:cs="Times New Roman"/>
          <w:color w:val="333333"/>
          <w:sz w:val="24"/>
          <w:szCs w:val="24"/>
          <w:shd w:val="clear" w:color="auto" w:fill="FFFFFF"/>
        </w:rPr>
        <w:t xml:space="preserve">During recession phase, Incomes gets reduced in an economic turmoil, the banks are not willing to offer any loans to new business ideologies, thus there would be no Business investments nor expansion, resulting in less employment </w:t>
      </w:r>
      <w:r w:rsidRPr="00A919E1">
        <w:rPr>
          <w:rFonts w:ascii="Times New Roman" w:hAnsi="Times New Roman" w:cs="Times New Roman"/>
          <w:color w:val="333333"/>
          <w:sz w:val="24"/>
          <w:szCs w:val="24"/>
          <w:shd w:val="clear" w:color="auto" w:fill="FFFFFF"/>
        </w:rPr>
        <w:t>opportunities</w:t>
      </w:r>
      <w:r w:rsidRPr="00A919E1">
        <w:rPr>
          <w:rFonts w:ascii="Times New Roman" w:hAnsi="Times New Roman" w:cs="Times New Roman"/>
          <w:color w:val="333333"/>
          <w:sz w:val="24"/>
          <w:szCs w:val="24"/>
          <w:shd w:val="clear" w:color="auto" w:fill="FFFFFF"/>
        </w:rPr>
        <w:t>, thereby the salary incomes of the individuals gets lowered and unable to meet their debt, they bo</w:t>
      </w:r>
      <w:r w:rsidRPr="00A919E1">
        <w:rPr>
          <w:rFonts w:ascii="Times New Roman" w:hAnsi="Times New Roman" w:cs="Times New Roman"/>
          <w:color w:val="333333"/>
          <w:sz w:val="24"/>
          <w:szCs w:val="24"/>
          <w:shd w:val="clear" w:color="auto" w:fill="FFFFFF"/>
        </w:rPr>
        <w:t>rrow another loans to service the previous</w:t>
      </w:r>
      <w:r w:rsidRPr="00A919E1">
        <w:rPr>
          <w:rFonts w:ascii="Times New Roman" w:hAnsi="Times New Roman" w:cs="Times New Roman"/>
          <w:color w:val="333333"/>
          <w:sz w:val="24"/>
          <w:szCs w:val="24"/>
          <w:shd w:val="clear" w:color="auto" w:fill="FFFFFF"/>
        </w:rPr>
        <w:t xml:space="preserve"> debt at higher rate of interest.</w:t>
      </w:r>
      <w:r w:rsidRPr="00A919E1">
        <w:rPr>
          <w:rFonts w:ascii="Times New Roman" w:hAnsi="Times New Roman" w:cs="Times New Roman"/>
          <w:color w:val="333333"/>
          <w:sz w:val="24"/>
          <w:szCs w:val="24"/>
        </w:rPr>
        <w:br/>
      </w:r>
      <w:r w:rsidRPr="00A919E1">
        <w:rPr>
          <w:rFonts w:ascii="Times New Roman" w:hAnsi="Times New Roman" w:cs="Times New Roman"/>
          <w:color w:val="333333"/>
          <w:sz w:val="24"/>
          <w:szCs w:val="24"/>
          <w:shd w:val="clear" w:color="auto" w:fill="FFFFFF"/>
        </w:rPr>
        <w:t>Liquidity gets lowered and Psychologically Business and all individuals go pessimistic and their confidence goes down.</w:t>
      </w:r>
    </w:p>
    <w:p w:rsidR="00467A31" w:rsidRPr="004C1B75" w:rsidRDefault="00CF74A0" w:rsidP="00971E1A">
      <w:pPr>
        <w:shd w:val="clear" w:color="auto" w:fill="FFFFFF"/>
        <w:spacing w:after="120" w:line="480" w:lineRule="auto"/>
        <w:textAlignment w:val="baseline"/>
        <w:rPr>
          <w:rFonts w:ascii="Times New Roman" w:hAnsi="Times New Roman" w:cs="Times New Roman"/>
          <w:b/>
          <w:color w:val="333333"/>
          <w:sz w:val="24"/>
          <w:szCs w:val="24"/>
          <w:u w:val="thick"/>
          <w:shd w:val="clear" w:color="auto" w:fill="FFFFFF"/>
        </w:rPr>
      </w:pPr>
      <w:r w:rsidRPr="004C1B75">
        <w:rPr>
          <w:rFonts w:ascii="Times New Roman" w:hAnsi="Times New Roman" w:cs="Times New Roman"/>
          <w:b/>
          <w:color w:val="333333"/>
          <w:sz w:val="24"/>
          <w:szCs w:val="24"/>
          <w:u w:val="thick"/>
          <w:shd w:val="clear" w:color="auto" w:fill="FFFFFF"/>
        </w:rPr>
        <w:t xml:space="preserve">Question </w:t>
      </w:r>
      <w:r w:rsidR="00971E1A" w:rsidRPr="004C1B75">
        <w:rPr>
          <w:rFonts w:ascii="Times New Roman" w:hAnsi="Times New Roman" w:cs="Times New Roman"/>
          <w:b/>
          <w:color w:val="333333"/>
          <w:sz w:val="24"/>
          <w:szCs w:val="24"/>
          <w:u w:val="thick"/>
          <w:shd w:val="clear" w:color="auto" w:fill="FFFFFF"/>
        </w:rPr>
        <w:t>2</w:t>
      </w:r>
    </w:p>
    <w:p w:rsidR="00467A31" w:rsidRPr="00971E1A" w:rsidRDefault="00467A31" w:rsidP="00CF74A0">
      <w:pPr>
        <w:shd w:val="clear" w:color="auto" w:fill="FFFFFF"/>
        <w:spacing w:after="120" w:line="480" w:lineRule="auto"/>
        <w:jc w:val="center"/>
        <w:textAlignment w:val="baseline"/>
        <w:rPr>
          <w:rFonts w:ascii="Times New Roman" w:hAnsi="Times New Roman" w:cs="Times New Roman"/>
          <w:b/>
          <w:color w:val="333333"/>
          <w:sz w:val="24"/>
          <w:szCs w:val="24"/>
          <w:u w:val="thick"/>
          <w:shd w:val="clear" w:color="auto" w:fill="FFFFFF"/>
        </w:rPr>
      </w:pPr>
      <w:r w:rsidRPr="00971E1A">
        <w:rPr>
          <w:rFonts w:ascii="Times New Roman" w:hAnsi="Times New Roman" w:cs="Times New Roman"/>
          <w:b/>
          <w:color w:val="333333"/>
          <w:sz w:val="24"/>
          <w:szCs w:val="24"/>
          <w:u w:val="thick"/>
          <w:shd w:val="clear" w:color="auto" w:fill="FFFFFF"/>
        </w:rPr>
        <w:t>Solutions</w:t>
      </w:r>
    </w:p>
    <w:p w:rsidR="00CF74A0" w:rsidRPr="00CF74A0" w:rsidRDefault="00CF74A0" w:rsidP="00CF74A0">
      <w:pPr>
        <w:pStyle w:val="NormalWeb"/>
        <w:shd w:val="clear" w:color="auto" w:fill="FFFFFF"/>
        <w:spacing w:before="0" w:beforeAutospacing="0" w:after="240" w:afterAutospacing="0" w:line="480" w:lineRule="auto"/>
        <w:textAlignment w:val="baseline"/>
        <w:rPr>
          <w:b/>
          <w:color w:val="333333"/>
        </w:rPr>
      </w:pPr>
      <w:r>
        <w:rPr>
          <w:b/>
          <w:color w:val="333333"/>
        </w:rPr>
        <w:t>a) S</w:t>
      </w:r>
      <w:r w:rsidRPr="00CF74A0">
        <w:rPr>
          <w:b/>
          <w:color w:val="333333"/>
        </w:rPr>
        <w:t>tructural unemployment</w:t>
      </w:r>
    </w:p>
    <w:p w:rsidR="00CF74A0" w:rsidRPr="00CF74A0" w:rsidRDefault="00A71C82" w:rsidP="00CF74A0">
      <w:pPr>
        <w:pStyle w:val="NormalWeb"/>
        <w:shd w:val="clear" w:color="auto" w:fill="FFFFFF"/>
        <w:spacing w:before="0" w:beforeAutospacing="0" w:after="240" w:afterAutospacing="0" w:line="480" w:lineRule="auto"/>
        <w:textAlignment w:val="baseline"/>
        <w:rPr>
          <w:color w:val="333333"/>
        </w:rPr>
      </w:pPr>
      <w:r w:rsidRPr="00CF74A0">
        <w:rPr>
          <w:color w:val="333333"/>
        </w:rPr>
        <w:t>(Using</w:t>
      </w:r>
      <w:r w:rsidR="00CF74A0" w:rsidRPr="00CF74A0">
        <w:rPr>
          <w:color w:val="333333"/>
        </w:rPr>
        <w:t xml:space="preserve"> more capital implies a structural change in </w:t>
      </w:r>
      <w:r w:rsidRPr="00CF74A0">
        <w:rPr>
          <w:color w:val="333333"/>
        </w:rPr>
        <w:t>production.</w:t>
      </w:r>
      <w:r>
        <w:rPr>
          <w:color w:val="333333"/>
        </w:rPr>
        <w:t xml:space="preserve"> </w:t>
      </w:r>
      <w:r w:rsidRPr="00CF74A0">
        <w:rPr>
          <w:color w:val="333333"/>
        </w:rPr>
        <w:t>lt</w:t>
      </w:r>
      <w:r w:rsidR="00CF74A0" w:rsidRPr="00CF74A0">
        <w:rPr>
          <w:color w:val="333333"/>
        </w:rPr>
        <w:t xml:space="preserve"> also represents advancement in technology. Unemployment resulting from Industrial re </w:t>
      </w:r>
      <w:r w:rsidRPr="00CF74A0">
        <w:rPr>
          <w:color w:val="333333"/>
        </w:rPr>
        <w:t>organization</w:t>
      </w:r>
      <w:r w:rsidR="00CF74A0" w:rsidRPr="00CF74A0">
        <w:rPr>
          <w:color w:val="333333"/>
        </w:rPr>
        <w:t xml:space="preserve"> as a result technological advancement comes under the category of structural unemployment.)</w:t>
      </w:r>
    </w:p>
    <w:p w:rsidR="00971E1A" w:rsidRDefault="00CF74A0" w:rsidP="00CF74A0">
      <w:pPr>
        <w:pStyle w:val="NormalWeb"/>
        <w:shd w:val="clear" w:color="auto" w:fill="FFFFFF"/>
        <w:spacing w:before="0" w:beforeAutospacing="0" w:after="240" w:afterAutospacing="0" w:line="480" w:lineRule="auto"/>
        <w:textAlignment w:val="baseline"/>
        <w:rPr>
          <w:b/>
          <w:color w:val="333333"/>
        </w:rPr>
      </w:pPr>
      <w:r w:rsidRPr="00CF74A0">
        <w:rPr>
          <w:color w:val="333333"/>
        </w:rPr>
        <w:t>b</w:t>
      </w:r>
      <w:r>
        <w:rPr>
          <w:b/>
          <w:color w:val="333333"/>
        </w:rPr>
        <w:t>) C</w:t>
      </w:r>
      <w:r w:rsidRPr="00CF74A0">
        <w:rPr>
          <w:b/>
          <w:color w:val="333333"/>
        </w:rPr>
        <w:t>yclical unemployment</w:t>
      </w:r>
      <w:r w:rsidR="00971E1A">
        <w:rPr>
          <w:b/>
          <w:color w:val="333333"/>
        </w:rPr>
        <w:t>.</w:t>
      </w:r>
    </w:p>
    <w:p w:rsidR="00CF74A0" w:rsidRPr="00971E1A" w:rsidRDefault="00A71C82" w:rsidP="00CF74A0">
      <w:pPr>
        <w:pStyle w:val="NormalWeb"/>
        <w:shd w:val="clear" w:color="auto" w:fill="FFFFFF"/>
        <w:spacing w:before="0" w:beforeAutospacing="0" w:after="240" w:afterAutospacing="0" w:line="480" w:lineRule="auto"/>
        <w:textAlignment w:val="baseline"/>
        <w:rPr>
          <w:b/>
          <w:color w:val="333333"/>
        </w:rPr>
      </w:pPr>
      <w:r w:rsidRPr="00CF74A0">
        <w:rPr>
          <w:color w:val="333333"/>
        </w:rPr>
        <w:t>(Output</w:t>
      </w:r>
      <w:r w:rsidR="00CF74A0" w:rsidRPr="00CF74A0">
        <w:rPr>
          <w:color w:val="333333"/>
        </w:rPr>
        <w:t xml:space="preserve"> </w:t>
      </w:r>
      <w:r w:rsidRPr="00CF74A0">
        <w:rPr>
          <w:color w:val="333333"/>
        </w:rPr>
        <w:t>slowdown</w:t>
      </w:r>
      <w:r w:rsidR="00CF74A0" w:rsidRPr="00CF74A0">
        <w:rPr>
          <w:color w:val="333333"/>
        </w:rPr>
        <w:t xml:space="preserve"> in economy happens during recession and depression which are the phases of business cycles. Thus, it's an example of cyclical unemployment.)</w:t>
      </w:r>
    </w:p>
    <w:p w:rsidR="00CF74A0" w:rsidRPr="00971E1A" w:rsidRDefault="00CF74A0" w:rsidP="00CF74A0">
      <w:pPr>
        <w:pStyle w:val="NormalWeb"/>
        <w:shd w:val="clear" w:color="auto" w:fill="FFFFFF"/>
        <w:spacing w:before="0" w:beforeAutospacing="0" w:after="240" w:afterAutospacing="0" w:line="480" w:lineRule="auto"/>
        <w:textAlignment w:val="baseline"/>
        <w:rPr>
          <w:b/>
          <w:color w:val="333333"/>
        </w:rPr>
      </w:pPr>
      <w:r w:rsidRPr="00971E1A">
        <w:rPr>
          <w:b/>
          <w:color w:val="333333"/>
        </w:rPr>
        <w:t>c) Seasonal unemployment</w:t>
      </w:r>
    </w:p>
    <w:p w:rsidR="00CF74A0" w:rsidRPr="00CF74A0" w:rsidRDefault="00A71C82" w:rsidP="00CF74A0">
      <w:pPr>
        <w:pStyle w:val="NormalWeb"/>
        <w:shd w:val="clear" w:color="auto" w:fill="FFFFFF"/>
        <w:spacing w:before="0" w:beforeAutospacing="0" w:after="240" w:afterAutospacing="0" w:line="480" w:lineRule="auto"/>
        <w:textAlignment w:val="baseline"/>
        <w:rPr>
          <w:color w:val="333333"/>
        </w:rPr>
      </w:pPr>
      <w:r w:rsidRPr="00CF74A0">
        <w:rPr>
          <w:color w:val="333333"/>
        </w:rPr>
        <w:t>(Here, employment</w:t>
      </w:r>
      <w:r w:rsidR="00CF74A0" w:rsidRPr="00CF74A0">
        <w:rPr>
          <w:color w:val="333333"/>
        </w:rPr>
        <w:t xml:space="preserve"> opportunities exist only during the tourism months </w:t>
      </w:r>
      <w:r w:rsidRPr="00CF74A0">
        <w:rPr>
          <w:color w:val="333333"/>
        </w:rPr>
        <w:t>(season</w:t>
      </w:r>
      <w:r w:rsidR="00CF74A0" w:rsidRPr="00CF74A0">
        <w:rPr>
          <w:color w:val="333333"/>
        </w:rPr>
        <w:t xml:space="preserve">) and unemployment happens for the rest of the </w:t>
      </w:r>
      <w:r w:rsidRPr="00CF74A0">
        <w:rPr>
          <w:color w:val="333333"/>
        </w:rPr>
        <w:t xml:space="preserve">months. </w:t>
      </w:r>
      <w:r w:rsidR="00CF74A0" w:rsidRPr="00CF74A0">
        <w:rPr>
          <w:color w:val="333333"/>
        </w:rPr>
        <w:t>So unemployment is seasonal.)</w:t>
      </w:r>
    </w:p>
    <w:p w:rsidR="00CF74A0" w:rsidRPr="00971E1A" w:rsidRDefault="00CF74A0" w:rsidP="00CF74A0">
      <w:pPr>
        <w:pStyle w:val="NormalWeb"/>
        <w:shd w:val="clear" w:color="auto" w:fill="FFFFFF"/>
        <w:spacing w:before="0" w:beforeAutospacing="0" w:after="240" w:afterAutospacing="0" w:line="480" w:lineRule="auto"/>
        <w:textAlignment w:val="baseline"/>
        <w:rPr>
          <w:b/>
          <w:color w:val="333333"/>
        </w:rPr>
      </w:pPr>
      <w:r w:rsidRPr="00971E1A">
        <w:rPr>
          <w:b/>
          <w:color w:val="333333"/>
        </w:rPr>
        <w:lastRenderedPageBreak/>
        <w:t xml:space="preserve">d) </w:t>
      </w:r>
      <w:r w:rsidR="00A71C82" w:rsidRPr="00971E1A">
        <w:rPr>
          <w:b/>
          <w:color w:val="333333"/>
        </w:rPr>
        <w:t>Structural</w:t>
      </w:r>
      <w:r w:rsidRPr="00971E1A">
        <w:rPr>
          <w:b/>
          <w:color w:val="333333"/>
        </w:rPr>
        <w:t xml:space="preserve"> unemployment</w:t>
      </w:r>
    </w:p>
    <w:p w:rsidR="00CF74A0" w:rsidRPr="00CF74A0" w:rsidRDefault="00A71C82" w:rsidP="00CF74A0">
      <w:pPr>
        <w:pStyle w:val="NormalWeb"/>
        <w:shd w:val="clear" w:color="auto" w:fill="FFFFFF"/>
        <w:spacing w:before="0" w:beforeAutospacing="0" w:after="240" w:afterAutospacing="0" w:line="480" w:lineRule="auto"/>
        <w:textAlignment w:val="baseline"/>
        <w:rPr>
          <w:color w:val="333333"/>
        </w:rPr>
      </w:pPr>
      <w:r w:rsidRPr="00CF74A0">
        <w:rPr>
          <w:color w:val="333333"/>
        </w:rPr>
        <w:t>(As</w:t>
      </w:r>
      <w:r w:rsidR="00CF74A0" w:rsidRPr="00CF74A0">
        <w:rPr>
          <w:color w:val="333333"/>
        </w:rPr>
        <w:t xml:space="preserve"> more women enter job market, </w:t>
      </w:r>
      <w:r w:rsidRPr="00CF74A0">
        <w:rPr>
          <w:color w:val="333333"/>
        </w:rPr>
        <w:t>labor</w:t>
      </w:r>
      <w:r w:rsidR="00CF74A0" w:rsidRPr="00CF74A0">
        <w:rPr>
          <w:color w:val="333333"/>
        </w:rPr>
        <w:t xml:space="preserve"> force increases. Competition for the jobs also </w:t>
      </w:r>
      <w:r w:rsidRPr="00CF74A0">
        <w:rPr>
          <w:color w:val="333333"/>
        </w:rPr>
        <w:t>Increases. Structural</w:t>
      </w:r>
      <w:r w:rsidR="00CF74A0" w:rsidRPr="00CF74A0">
        <w:rPr>
          <w:color w:val="333333"/>
        </w:rPr>
        <w:t xml:space="preserve"> changes happen in the </w:t>
      </w:r>
      <w:r w:rsidRPr="00CF74A0">
        <w:rPr>
          <w:color w:val="333333"/>
        </w:rPr>
        <w:t>labor</w:t>
      </w:r>
      <w:r w:rsidR="00CF74A0" w:rsidRPr="00CF74A0">
        <w:rPr>
          <w:color w:val="333333"/>
        </w:rPr>
        <w:t xml:space="preserve"> </w:t>
      </w:r>
      <w:r w:rsidRPr="00CF74A0">
        <w:rPr>
          <w:color w:val="333333"/>
        </w:rPr>
        <w:t>market. Thus</w:t>
      </w:r>
      <w:r w:rsidR="00CF74A0" w:rsidRPr="00CF74A0">
        <w:rPr>
          <w:color w:val="333333"/>
        </w:rPr>
        <w:t>, it's an e</w:t>
      </w:r>
      <w:r w:rsidR="00971E1A">
        <w:rPr>
          <w:color w:val="333333"/>
        </w:rPr>
        <w:t>xample of structural employment</w:t>
      </w:r>
      <w:r w:rsidR="00CF74A0" w:rsidRPr="00CF74A0">
        <w:rPr>
          <w:color w:val="333333"/>
        </w:rPr>
        <w:t>)</w:t>
      </w:r>
    </w:p>
    <w:p w:rsidR="00CF74A0" w:rsidRPr="00CF74A0" w:rsidRDefault="00CF74A0" w:rsidP="00CF74A0">
      <w:pPr>
        <w:pStyle w:val="NormalWeb"/>
        <w:shd w:val="clear" w:color="auto" w:fill="FFFFFF"/>
        <w:spacing w:before="0" w:beforeAutospacing="0" w:after="240" w:afterAutospacing="0" w:line="480" w:lineRule="auto"/>
        <w:textAlignment w:val="baseline"/>
        <w:rPr>
          <w:b/>
          <w:color w:val="333333"/>
        </w:rPr>
      </w:pPr>
      <w:r w:rsidRPr="00CF74A0">
        <w:rPr>
          <w:b/>
          <w:color w:val="333333"/>
        </w:rPr>
        <w:t>e) Frictional unemployment.</w:t>
      </w:r>
    </w:p>
    <w:p w:rsidR="00D45E06" w:rsidRPr="00CF74A0" w:rsidRDefault="00971E1A" w:rsidP="00CF74A0">
      <w:pPr>
        <w:pStyle w:val="NormalWeb"/>
        <w:shd w:val="clear" w:color="auto" w:fill="FFFFFF"/>
        <w:spacing w:before="0" w:beforeAutospacing="0" w:after="240" w:afterAutospacing="0" w:line="480" w:lineRule="auto"/>
        <w:textAlignment w:val="baseline"/>
        <w:rPr>
          <w:color w:val="333333"/>
        </w:rPr>
      </w:pPr>
      <w:r>
        <w:rPr>
          <w:color w:val="333333"/>
        </w:rPr>
        <w:t>(</w:t>
      </w:r>
      <w:r w:rsidR="00CF74A0" w:rsidRPr="00CF74A0">
        <w:rPr>
          <w:color w:val="333333"/>
        </w:rPr>
        <w:t xml:space="preserve">Here, unemployment happens due to more </w:t>
      </w:r>
      <w:r>
        <w:rPr>
          <w:color w:val="333333"/>
        </w:rPr>
        <w:t>people wanting to work in north-</w:t>
      </w:r>
      <w:r w:rsidR="00CF74A0" w:rsidRPr="00CF74A0">
        <w:rPr>
          <w:color w:val="333333"/>
        </w:rPr>
        <w:t>west. People are in the process of moving from one job to another. So it's an exa</w:t>
      </w:r>
      <w:r>
        <w:rPr>
          <w:color w:val="333333"/>
        </w:rPr>
        <w:t>mple of frictional unemployment</w:t>
      </w:r>
      <w:r w:rsidR="00CF74A0" w:rsidRPr="00CF74A0">
        <w:rPr>
          <w:color w:val="333333"/>
        </w:rPr>
        <w:t>)</w:t>
      </w:r>
    </w:p>
    <w:p w:rsidR="00971E1A" w:rsidRPr="004C1B75" w:rsidRDefault="00971E1A" w:rsidP="00971E1A">
      <w:pPr>
        <w:pStyle w:val="NormalWeb"/>
        <w:shd w:val="clear" w:color="auto" w:fill="FFFFFF"/>
        <w:spacing w:before="0" w:beforeAutospacing="0" w:after="120" w:afterAutospacing="0"/>
        <w:textAlignment w:val="baseline"/>
        <w:rPr>
          <w:b/>
          <w:color w:val="333333"/>
          <w:u w:val="thick"/>
        </w:rPr>
      </w:pPr>
      <w:r w:rsidRPr="004C1B75">
        <w:rPr>
          <w:b/>
          <w:color w:val="333333"/>
          <w:u w:val="thick"/>
        </w:rPr>
        <w:t xml:space="preserve">Question </w:t>
      </w:r>
      <w:r w:rsidR="00D45E06" w:rsidRPr="004C1B75">
        <w:rPr>
          <w:b/>
          <w:color w:val="333333"/>
          <w:u w:val="thick"/>
        </w:rPr>
        <w:t>3</w:t>
      </w:r>
    </w:p>
    <w:p w:rsidR="00D45E06" w:rsidRPr="00D45E06" w:rsidRDefault="00D45E06" w:rsidP="00D45E06">
      <w:pPr>
        <w:pStyle w:val="NormalWeb"/>
        <w:shd w:val="clear" w:color="auto" w:fill="FFFFFF"/>
        <w:spacing w:before="0" w:beforeAutospacing="0" w:after="240" w:afterAutospacing="0" w:line="480" w:lineRule="auto"/>
        <w:ind w:firstLine="720"/>
        <w:jc w:val="center"/>
        <w:textAlignment w:val="baseline"/>
        <w:rPr>
          <w:b/>
          <w:color w:val="333333"/>
        </w:rPr>
      </w:pPr>
      <w:r w:rsidRPr="00D45E06">
        <w:rPr>
          <w:b/>
          <w:color w:val="333333"/>
        </w:rPr>
        <w:t>Solution</w:t>
      </w:r>
    </w:p>
    <w:p w:rsidR="00D45E06" w:rsidRDefault="00D45E06" w:rsidP="00D45E06">
      <w:pPr>
        <w:pStyle w:val="NormalWeb"/>
        <w:numPr>
          <w:ilvl w:val="0"/>
          <w:numId w:val="1"/>
        </w:numPr>
        <w:shd w:val="clear" w:color="auto" w:fill="FFFFFF"/>
        <w:spacing w:before="0" w:beforeAutospacing="0" w:after="240" w:afterAutospacing="0" w:line="480" w:lineRule="auto"/>
        <w:textAlignment w:val="baseline"/>
        <w:rPr>
          <w:color w:val="333333"/>
        </w:rPr>
      </w:pPr>
      <w:r w:rsidRPr="00D45E06">
        <w:rPr>
          <w:color w:val="333333"/>
        </w:rPr>
        <w:t xml:space="preserve">Labor force consists of people who are either employed or unemployed but actively seeking work. People studying in institutions, serving in military, underage, or discouraged workers are not counted in labor force. </w:t>
      </w:r>
    </w:p>
    <w:p w:rsidR="00D45E06" w:rsidRPr="00D45E06" w:rsidRDefault="00A919E1" w:rsidP="00D45E06">
      <w:pPr>
        <w:pStyle w:val="NormalWeb"/>
        <w:shd w:val="clear" w:color="auto" w:fill="FFFFFF"/>
        <w:spacing w:before="0" w:beforeAutospacing="0" w:after="240" w:afterAutospacing="0" w:line="480" w:lineRule="auto"/>
        <w:ind w:left="420"/>
        <w:textAlignment w:val="baseline"/>
        <w:rPr>
          <w:color w:val="333333"/>
        </w:rPr>
      </w:pPr>
      <w:r>
        <w:rPr>
          <w:color w:val="333333"/>
        </w:rPr>
        <w:t>,</w:t>
      </w:r>
      <w:r w:rsidRPr="00D45E06">
        <w:rPr>
          <w:color w:val="333333"/>
        </w:rPr>
        <w:t xml:space="preserve"> So</w:t>
      </w:r>
      <w:r w:rsidR="00D45E06" w:rsidRPr="00D45E06">
        <w:rPr>
          <w:color w:val="333333"/>
        </w:rPr>
        <w:t xml:space="preserve"> in this question labor force = 140 million + 4 million = </w:t>
      </w:r>
      <w:r w:rsidR="00D45E06" w:rsidRPr="00D45E06">
        <w:rPr>
          <w:b/>
          <w:color w:val="333333"/>
        </w:rPr>
        <w:t>144 million</w:t>
      </w:r>
    </w:p>
    <w:p w:rsidR="00D45E06" w:rsidRPr="00D45E06" w:rsidRDefault="00D45E06" w:rsidP="00D45E06">
      <w:pPr>
        <w:pStyle w:val="NormalWeb"/>
        <w:shd w:val="clear" w:color="auto" w:fill="FFFFFF"/>
        <w:spacing w:before="0" w:beforeAutospacing="0" w:after="240" w:afterAutospacing="0" w:line="480" w:lineRule="auto"/>
        <w:textAlignment w:val="baseline"/>
        <w:rPr>
          <w:color w:val="333333"/>
        </w:rPr>
      </w:pPr>
      <w:r w:rsidRPr="00D45E06">
        <w:rPr>
          <w:color w:val="333333"/>
        </w:rPr>
        <w:t xml:space="preserve">(b) Unemployment rate is the number of people unemployed but looking for work divided by the size of labor force. So unemployment rate = 4/144 = </w:t>
      </w:r>
      <w:r w:rsidRPr="00D45E06">
        <w:rPr>
          <w:b/>
          <w:color w:val="333333"/>
        </w:rPr>
        <w:t>0.027.</w:t>
      </w:r>
      <w:r w:rsidRPr="00D45E06">
        <w:rPr>
          <w:color w:val="333333"/>
        </w:rPr>
        <w:t xml:space="preserve"> </w:t>
      </w:r>
    </w:p>
    <w:p w:rsidR="00D45E06" w:rsidRPr="00D45E06" w:rsidRDefault="00D45E06" w:rsidP="00D45E06">
      <w:pPr>
        <w:pStyle w:val="NormalWeb"/>
        <w:shd w:val="clear" w:color="auto" w:fill="FFFFFF"/>
        <w:spacing w:before="0" w:beforeAutospacing="0" w:after="240" w:afterAutospacing="0" w:line="480" w:lineRule="auto"/>
        <w:textAlignment w:val="baseline"/>
        <w:rPr>
          <w:color w:val="333333"/>
        </w:rPr>
      </w:pPr>
      <w:r w:rsidRPr="00D45E06">
        <w:rPr>
          <w:color w:val="333333"/>
        </w:rPr>
        <w:t xml:space="preserve">(c) When 2 million employed workers are sent to prison, the labor force falls by 2 million, that is 144-2 = 142 million is the new labor force. But number of people unemployed and looking for work is still the same, 4 million. So new unemployment rate = 4/142 = </w:t>
      </w:r>
      <w:r w:rsidRPr="00D45E06">
        <w:rPr>
          <w:b/>
          <w:color w:val="333333"/>
        </w:rPr>
        <w:t>0.028</w:t>
      </w:r>
      <w:r w:rsidRPr="00D45E06">
        <w:rPr>
          <w:color w:val="333333"/>
        </w:rPr>
        <w:t xml:space="preserve">. </w:t>
      </w:r>
    </w:p>
    <w:p w:rsidR="000E6264" w:rsidRPr="004C1B75" w:rsidRDefault="00971E1A" w:rsidP="00971E1A">
      <w:pPr>
        <w:shd w:val="clear" w:color="auto" w:fill="FFFFFF"/>
        <w:spacing w:after="120" w:line="240" w:lineRule="auto"/>
        <w:textAlignment w:val="baseline"/>
        <w:rPr>
          <w:rFonts w:ascii="Times New Roman" w:eastAsia="Times New Roman" w:hAnsi="Times New Roman" w:cs="Times New Roman"/>
          <w:b/>
          <w:color w:val="333333"/>
          <w:sz w:val="24"/>
          <w:szCs w:val="24"/>
          <w:u w:val="thick"/>
        </w:rPr>
      </w:pPr>
      <w:r w:rsidRPr="004C1B75">
        <w:rPr>
          <w:rFonts w:ascii="Times New Roman" w:eastAsia="Times New Roman" w:hAnsi="Times New Roman" w:cs="Times New Roman"/>
          <w:b/>
          <w:color w:val="333333"/>
          <w:sz w:val="24"/>
          <w:szCs w:val="24"/>
          <w:u w:val="thick"/>
        </w:rPr>
        <w:t>Question 4</w:t>
      </w:r>
    </w:p>
    <w:p w:rsidR="00336391" w:rsidRPr="000E6264" w:rsidRDefault="000E6264" w:rsidP="00336391">
      <w:pPr>
        <w:shd w:val="clear" w:color="auto" w:fill="FFFFFF"/>
        <w:spacing w:after="120" w:line="480" w:lineRule="auto"/>
        <w:jc w:val="center"/>
        <w:textAlignment w:val="baseline"/>
        <w:rPr>
          <w:rFonts w:ascii="Times New Roman" w:eastAsia="Times New Roman" w:hAnsi="Times New Roman" w:cs="Times New Roman"/>
          <w:b/>
          <w:color w:val="333333"/>
          <w:sz w:val="24"/>
          <w:szCs w:val="24"/>
        </w:rPr>
      </w:pPr>
      <w:r w:rsidRPr="000E6264">
        <w:rPr>
          <w:rFonts w:ascii="Times New Roman" w:eastAsia="Times New Roman" w:hAnsi="Times New Roman" w:cs="Times New Roman"/>
          <w:b/>
          <w:color w:val="333333"/>
          <w:sz w:val="24"/>
          <w:szCs w:val="24"/>
        </w:rPr>
        <w:t>Soluti</w:t>
      </w:r>
      <w:r w:rsidR="00336391">
        <w:rPr>
          <w:rFonts w:ascii="Times New Roman" w:eastAsia="Times New Roman" w:hAnsi="Times New Roman" w:cs="Times New Roman"/>
          <w:b/>
          <w:color w:val="333333"/>
          <w:sz w:val="24"/>
          <w:szCs w:val="24"/>
        </w:rPr>
        <w:t>on</w:t>
      </w:r>
    </w:p>
    <w:tbl>
      <w:tblPr>
        <w:tblStyle w:val="TableGrid"/>
        <w:tblW w:w="0" w:type="auto"/>
        <w:tblLook w:val="04A0" w:firstRow="1" w:lastRow="0" w:firstColumn="1" w:lastColumn="0" w:noHBand="0" w:noVBand="1"/>
      </w:tblPr>
      <w:tblGrid>
        <w:gridCol w:w="1915"/>
        <w:gridCol w:w="1915"/>
        <w:gridCol w:w="1915"/>
        <w:gridCol w:w="1915"/>
        <w:gridCol w:w="1916"/>
      </w:tblGrid>
      <w:tr w:rsidR="00336391" w:rsidTr="00971E1A">
        <w:trPr>
          <w:trHeight w:val="1880"/>
        </w:trPr>
        <w:tc>
          <w:tcPr>
            <w:tcW w:w="1915" w:type="dxa"/>
          </w:tcPr>
          <w:p w:rsidR="00336391" w:rsidRDefault="00336391" w:rsidP="000E6264">
            <w:pPr>
              <w:spacing w:after="120" w:line="480" w:lineRule="auto"/>
              <w:textAlignment w:val="baseline"/>
              <w:rPr>
                <w:rFonts w:ascii="Times New Roman" w:eastAsia="Times New Roman" w:hAnsi="Times New Roman" w:cs="Times New Roman"/>
                <w:b/>
                <w:color w:val="333333"/>
                <w:sz w:val="24"/>
                <w:szCs w:val="24"/>
              </w:rPr>
            </w:pPr>
            <w:r w:rsidRPr="000E6264">
              <w:rPr>
                <w:rFonts w:ascii="Helvetica" w:eastAsia="Times New Roman" w:hAnsi="Helvetica" w:cs="Times New Roman"/>
                <w:color w:val="333333"/>
                <w:sz w:val="21"/>
                <w:szCs w:val="21"/>
              </w:rPr>
              <w:lastRenderedPageBreak/>
              <w:t>Quantities</w:t>
            </w:r>
          </w:p>
        </w:tc>
        <w:tc>
          <w:tcPr>
            <w:tcW w:w="1915" w:type="dxa"/>
          </w:tcPr>
          <w:p w:rsidR="00336391" w:rsidRPr="003C1833" w:rsidRDefault="00336391" w:rsidP="000E6264">
            <w:pPr>
              <w:spacing w:after="120" w:line="480" w:lineRule="auto"/>
              <w:textAlignment w:val="baseline"/>
              <w:rPr>
                <w:rFonts w:ascii="Times New Roman" w:eastAsia="Times New Roman" w:hAnsi="Times New Roman" w:cs="Times New Roman"/>
                <w:b/>
                <w:color w:val="333333"/>
                <w:sz w:val="24"/>
                <w:szCs w:val="24"/>
              </w:rPr>
            </w:pPr>
            <w:r w:rsidRPr="000E6264">
              <w:rPr>
                <w:rFonts w:ascii="Helvetica" w:eastAsia="Times New Roman" w:hAnsi="Helvetica" w:cs="Times New Roman"/>
                <w:color w:val="333333"/>
                <w:sz w:val="21"/>
                <w:szCs w:val="21"/>
              </w:rPr>
              <w:t>Price per unit 2019</w:t>
            </w:r>
            <w:r w:rsidR="003C1833">
              <w:rPr>
                <w:rFonts w:ascii="Helvetica" w:eastAsia="Times New Roman" w:hAnsi="Helvetica" w:cs="Times New Roman"/>
                <w:color w:val="333333"/>
                <w:sz w:val="21"/>
                <w:szCs w:val="21"/>
              </w:rPr>
              <w:t xml:space="preserve"> (P</w:t>
            </w:r>
            <w:r w:rsidR="003C1833">
              <w:rPr>
                <w:rFonts w:ascii="Helvetica" w:eastAsia="Times New Roman" w:hAnsi="Helvetica" w:cs="Times New Roman"/>
                <w:color w:val="333333"/>
                <w:sz w:val="21"/>
                <w:szCs w:val="21"/>
                <w:vertAlign w:val="subscript"/>
              </w:rPr>
              <w:t>0</w:t>
            </w:r>
            <w:r w:rsidR="003C1833">
              <w:rPr>
                <w:rFonts w:ascii="Helvetica" w:eastAsia="Times New Roman" w:hAnsi="Helvetica" w:cs="Times New Roman"/>
                <w:color w:val="333333"/>
                <w:sz w:val="21"/>
                <w:szCs w:val="21"/>
              </w:rPr>
              <w:t>)</w:t>
            </w:r>
          </w:p>
        </w:tc>
        <w:tc>
          <w:tcPr>
            <w:tcW w:w="1915" w:type="dxa"/>
          </w:tcPr>
          <w:p w:rsidR="00336391" w:rsidRPr="003C1833" w:rsidRDefault="00336391" w:rsidP="000E6264">
            <w:pPr>
              <w:spacing w:after="120" w:line="480" w:lineRule="auto"/>
              <w:textAlignment w:val="baseline"/>
              <w:rPr>
                <w:rFonts w:ascii="Times New Roman" w:eastAsia="Times New Roman" w:hAnsi="Times New Roman" w:cs="Times New Roman"/>
                <w:b/>
                <w:color w:val="333333"/>
                <w:sz w:val="24"/>
                <w:szCs w:val="24"/>
              </w:rPr>
            </w:pPr>
            <w:r w:rsidRPr="000E6264">
              <w:rPr>
                <w:rFonts w:ascii="Helvetica" w:eastAsia="Times New Roman" w:hAnsi="Helvetica" w:cs="Times New Roman"/>
                <w:color w:val="333333"/>
                <w:sz w:val="21"/>
                <w:szCs w:val="21"/>
              </w:rPr>
              <w:t>Price per unit 2020</w:t>
            </w:r>
            <w:r w:rsidR="003C1833">
              <w:rPr>
                <w:rFonts w:ascii="Helvetica" w:eastAsia="Times New Roman" w:hAnsi="Helvetica" w:cs="Times New Roman"/>
                <w:color w:val="333333"/>
                <w:sz w:val="21"/>
                <w:szCs w:val="21"/>
              </w:rPr>
              <w:t xml:space="preserve"> (P</w:t>
            </w:r>
            <w:r w:rsidR="003C1833">
              <w:rPr>
                <w:rFonts w:ascii="Helvetica" w:eastAsia="Times New Roman" w:hAnsi="Helvetica" w:cs="Times New Roman"/>
                <w:color w:val="333333"/>
                <w:sz w:val="21"/>
                <w:szCs w:val="21"/>
                <w:vertAlign w:val="subscript"/>
              </w:rPr>
              <w:t>1</w:t>
            </w:r>
            <w:r w:rsidR="003C1833">
              <w:rPr>
                <w:rFonts w:ascii="Helvetica" w:eastAsia="Times New Roman" w:hAnsi="Helvetica" w:cs="Times New Roman"/>
                <w:color w:val="333333"/>
                <w:sz w:val="21"/>
                <w:szCs w:val="21"/>
              </w:rPr>
              <w:t xml:space="preserve">) </w:t>
            </w:r>
            <w:r w:rsidR="003C1833" w:rsidRPr="003C1833">
              <w:rPr>
                <w:rFonts w:ascii="Times New Roman" w:eastAsia="Times New Roman" w:hAnsi="Times New Roman" w:cs="Times New Roman"/>
                <w:color w:val="C0504D" w:themeColor="accent2"/>
                <w:sz w:val="24"/>
                <w:szCs w:val="24"/>
              </w:rPr>
              <w:t>It’s also the current Year</w:t>
            </w:r>
            <w:r w:rsidR="003C1833">
              <w:rPr>
                <w:rFonts w:ascii="Helvetica" w:eastAsia="Times New Roman" w:hAnsi="Helvetica" w:cs="Times New Roman"/>
                <w:color w:val="333333"/>
                <w:sz w:val="21"/>
                <w:szCs w:val="21"/>
              </w:rPr>
              <w:t>.</w:t>
            </w:r>
          </w:p>
        </w:tc>
        <w:tc>
          <w:tcPr>
            <w:tcW w:w="1915" w:type="dxa"/>
          </w:tcPr>
          <w:p w:rsidR="00336391" w:rsidRPr="00336391" w:rsidRDefault="00336391" w:rsidP="000E6264">
            <w:pPr>
              <w:spacing w:after="120" w:line="480" w:lineRule="auto"/>
              <w:textAlignment w:val="baseline"/>
              <w:rPr>
                <w:rFonts w:ascii="Times New Roman" w:eastAsia="Times New Roman" w:hAnsi="Times New Roman" w:cs="Times New Roman"/>
                <w:b/>
                <w:color w:val="333333"/>
                <w:sz w:val="24"/>
                <w:szCs w:val="24"/>
                <w:vertAlign w:val="subscript"/>
              </w:rPr>
            </w:pPr>
            <w:r>
              <w:rPr>
                <w:rFonts w:ascii="Times New Roman" w:eastAsia="Times New Roman" w:hAnsi="Times New Roman" w:cs="Times New Roman"/>
                <w:b/>
                <w:color w:val="333333"/>
                <w:sz w:val="24"/>
                <w:szCs w:val="24"/>
              </w:rPr>
              <w:t>P</w:t>
            </w:r>
            <w:r>
              <w:rPr>
                <w:rFonts w:ascii="Times New Roman" w:eastAsia="Times New Roman" w:hAnsi="Times New Roman" w:cs="Times New Roman"/>
                <w:b/>
                <w:color w:val="333333"/>
                <w:sz w:val="24"/>
                <w:szCs w:val="24"/>
                <w:vertAlign w:val="subscript"/>
              </w:rPr>
              <w:t>1</w:t>
            </w:r>
            <w:r>
              <w:rPr>
                <w:rFonts w:ascii="Times New Roman" w:eastAsia="Times New Roman" w:hAnsi="Times New Roman" w:cs="Times New Roman"/>
                <w:b/>
                <w:color w:val="333333"/>
                <w:sz w:val="24"/>
                <w:szCs w:val="24"/>
              </w:rPr>
              <w:t>Q</w:t>
            </w:r>
            <w:r>
              <w:rPr>
                <w:rFonts w:ascii="Times New Roman" w:eastAsia="Times New Roman" w:hAnsi="Times New Roman" w:cs="Times New Roman"/>
                <w:b/>
                <w:color w:val="333333"/>
                <w:sz w:val="24"/>
                <w:szCs w:val="24"/>
                <w:vertAlign w:val="subscript"/>
              </w:rPr>
              <w:t>1</w:t>
            </w:r>
          </w:p>
        </w:tc>
        <w:tc>
          <w:tcPr>
            <w:tcW w:w="1916" w:type="dxa"/>
          </w:tcPr>
          <w:p w:rsidR="00336391" w:rsidRPr="00336391" w:rsidRDefault="00336391" w:rsidP="000E6264">
            <w:pPr>
              <w:spacing w:after="120" w:line="480" w:lineRule="auto"/>
              <w:textAlignment w:val="baseline"/>
              <w:rPr>
                <w:rFonts w:ascii="Times New Roman" w:eastAsia="Times New Roman" w:hAnsi="Times New Roman" w:cs="Times New Roman"/>
                <w:b/>
                <w:color w:val="333333"/>
                <w:sz w:val="24"/>
                <w:szCs w:val="24"/>
                <w:vertAlign w:val="subscript"/>
              </w:rPr>
            </w:pPr>
            <w:r>
              <w:rPr>
                <w:rFonts w:ascii="Times New Roman" w:eastAsia="Times New Roman" w:hAnsi="Times New Roman" w:cs="Times New Roman"/>
                <w:b/>
                <w:color w:val="333333"/>
                <w:sz w:val="24"/>
                <w:szCs w:val="24"/>
              </w:rPr>
              <w:t>P</w:t>
            </w:r>
            <w:r>
              <w:rPr>
                <w:rFonts w:ascii="Times New Roman" w:eastAsia="Times New Roman" w:hAnsi="Times New Roman" w:cs="Times New Roman"/>
                <w:b/>
                <w:color w:val="333333"/>
                <w:sz w:val="24"/>
                <w:szCs w:val="24"/>
                <w:vertAlign w:val="subscript"/>
              </w:rPr>
              <w:t>0</w:t>
            </w:r>
            <w:r>
              <w:rPr>
                <w:rFonts w:ascii="Times New Roman" w:eastAsia="Times New Roman" w:hAnsi="Times New Roman" w:cs="Times New Roman"/>
                <w:b/>
                <w:color w:val="333333"/>
                <w:sz w:val="24"/>
                <w:szCs w:val="24"/>
              </w:rPr>
              <w:t>Q</w:t>
            </w:r>
            <w:r>
              <w:rPr>
                <w:rFonts w:ascii="Times New Roman" w:eastAsia="Times New Roman" w:hAnsi="Times New Roman" w:cs="Times New Roman"/>
                <w:b/>
                <w:color w:val="333333"/>
                <w:sz w:val="24"/>
                <w:szCs w:val="24"/>
                <w:vertAlign w:val="subscript"/>
              </w:rPr>
              <w:t>1</w:t>
            </w:r>
          </w:p>
        </w:tc>
      </w:tr>
      <w:tr w:rsidR="00336391" w:rsidTr="00336391">
        <w:tc>
          <w:tcPr>
            <w:tcW w:w="1915" w:type="dxa"/>
          </w:tcPr>
          <w:p w:rsidR="00336391" w:rsidRDefault="00336391" w:rsidP="000E6264">
            <w:pPr>
              <w:spacing w:after="120" w:line="480" w:lineRule="auto"/>
              <w:textAlignment w:val="baseline"/>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10</w:t>
            </w:r>
          </w:p>
        </w:tc>
        <w:tc>
          <w:tcPr>
            <w:tcW w:w="1915" w:type="dxa"/>
          </w:tcPr>
          <w:p w:rsidR="00336391" w:rsidRDefault="00336391" w:rsidP="000E6264">
            <w:pPr>
              <w:spacing w:after="120" w:line="480" w:lineRule="auto"/>
              <w:textAlignment w:val="baseline"/>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$4.00</w:t>
            </w:r>
          </w:p>
        </w:tc>
        <w:tc>
          <w:tcPr>
            <w:tcW w:w="1915" w:type="dxa"/>
          </w:tcPr>
          <w:p w:rsidR="00336391" w:rsidRDefault="00336391" w:rsidP="000E6264">
            <w:pPr>
              <w:spacing w:after="120" w:line="480" w:lineRule="auto"/>
              <w:textAlignment w:val="baseline"/>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$4.50</w:t>
            </w:r>
          </w:p>
        </w:tc>
        <w:tc>
          <w:tcPr>
            <w:tcW w:w="1915" w:type="dxa"/>
          </w:tcPr>
          <w:p w:rsidR="00336391" w:rsidRDefault="00336391" w:rsidP="000E6264">
            <w:pPr>
              <w:spacing w:after="120" w:line="480" w:lineRule="auto"/>
              <w:textAlignment w:val="baseline"/>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45</w:t>
            </w:r>
          </w:p>
        </w:tc>
        <w:tc>
          <w:tcPr>
            <w:tcW w:w="1916" w:type="dxa"/>
          </w:tcPr>
          <w:p w:rsidR="00336391" w:rsidRDefault="00336391" w:rsidP="000E6264">
            <w:pPr>
              <w:spacing w:after="120" w:line="480" w:lineRule="auto"/>
              <w:textAlignment w:val="baseline"/>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40</w:t>
            </w:r>
          </w:p>
        </w:tc>
      </w:tr>
      <w:tr w:rsidR="00336391" w:rsidTr="00336391">
        <w:tc>
          <w:tcPr>
            <w:tcW w:w="1915" w:type="dxa"/>
          </w:tcPr>
          <w:p w:rsidR="00336391" w:rsidRDefault="00336391" w:rsidP="000E6264">
            <w:pPr>
              <w:spacing w:after="120" w:line="480" w:lineRule="auto"/>
              <w:textAlignment w:val="baseline"/>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2</w:t>
            </w:r>
          </w:p>
        </w:tc>
        <w:tc>
          <w:tcPr>
            <w:tcW w:w="1915" w:type="dxa"/>
          </w:tcPr>
          <w:p w:rsidR="00336391" w:rsidRDefault="00336391" w:rsidP="000E6264">
            <w:pPr>
              <w:spacing w:after="120" w:line="480" w:lineRule="auto"/>
              <w:textAlignment w:val="baseline"/>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$30.00</w:t>
            </w:r>
          </w:p>
        </w:tc>
        <w:tc>
          <w:tcPr>
            <w:tcW w:w="1915" w:type="dxa"/>
          </w:tcPr>
          <w:p w:rsidR="00336391" w:rsidRDefault="00336391" w:rsidP="000E6264">
            <w:pPr>
              <w:spacing w:after="120" w:line="480" w:lineRule="auto"/>
              <w:textAlignment w:val="baseline"/>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$31.00</w:t>
            </w:r>
          </w:p>
        </w:tc>
        <w:tc>
          <w:tcPr>
            <w:tcW w:w="1915" w:type="dxa"/>
          </w:tcPr>
          <w:p w:rsidR="00336391" w:rsidRDefault="00336391" w:rsidP="000E6264">
            <w:pPr>
              <w:spacing w:after="120" w:line="480" w:lineRule="auto"/>
              <w:textAlignment w:val="baseline"/>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62</w:t>
            </w:r>
          </w:p>
        </w:tc>
        <w:tc>
          <w:tcPr>
            <w:tcW w:w="1916" w:type="dxa"/>
          </w:tcPr>
          <w:p w:rsidR="00336391" w:rsidRDefault="00336391" w:rsidP="000E6264">
            <w:pPr>
              <w:spacing w:after="120" w:line="480" w:lineRule="auto"/>
              <w:textAlignment w:val="baseline"/>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60</w:t>
            </w:r>
          </w:p>
        </w:tc>
      </w:tr>
      <w:tr w:rsidR="00336391" w:rsidTr="00336391">
        <w:tc>
          <w:tcPr>
            <w:tcW w:w="1915" w:type="dxa"/>
          </w:tcPr>
          <w:p w:rsidR="00336391" w:rsidRDefault="00336391" w:rsidP="000E6264">
            <w:pPr>
              <w:spacing w:after="120" w:line="480" w:lineRule="auto"/>
              <w:textAlignment w:val="baseline"/>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6</w:t>
            </w:r>
          </w:p>
        </w:tc>
        <w:tc>
          <w:tcPr>
            <w:tcW w:w="1915" w:type="dxa"/>
          </w:tcPr>
          <w:p w:rsidR="00336391" w:rsidRDefault="00336391" w:rsidP="000E6264">
            <w:pPr>
              <w:spacing w:after="120" w:line="480" w:lineRule="auto"/>
              <w:textAlignment w:val="baseline"/>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$65.00</w:t>
            </w:r>
          </w:p>
        </w:tc>
        <w:tc>
          <w:tcPr>
            <w:tcW w:w="1915" w:type="dxa"/>
          </w:tcPr>
          <w:p w:rsidR="00336391" w:rsidRDefault="00336391" w:rsidP="000E6264">
            <w:pPr>
              <w:spacing w:after="120" w:line="480" w:lineRule="auto"/>
              <w:textAlignment w:val="baseline"/>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$70.00</w:t>
            </w:r>
          </w:p>
        </w:tc>
        <w:tc>
          <w:tcPr>
            <w:tcW w:w="1915" w:type="dxa"/>
          </w:tcPr>
          <w:p w:rsidR="00336391" w:rsidRDefault="00336391" w:rsidP="000E6264">
            <w:pPr>
              <w:spacing w:after="120" w:line="480" w:lineRule="auto"/>
              <w:textAlignment w:val="baseline"/>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420</w:t>
            </w:r>
          </w:p>
        </w:tc>
        <w:tc>
          <w:tcPr>
            <w:tcW w:w="1916" w:type="dxa"/>
          </w:tcPr>
          <w:p w:rsidR="00336391" w:rsidRDefault="00336391" w:rsidP="000E6264">
            <w:pPr>
              <w:spacing w:after="120" w:line="480" w:lineRule="auto"/>
              <w:textAlignment w:val="baseline"/>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390</w:t>
            </w:r>
          </w:p>
        </w:tc>
      </w:tr>
      <w:tr w:rsidR="00336391" w:rsidTr="00336391">
        <w:tc>
          <w:tcPr>
            <w:tcW w:w="1915" w:type="dxa"/>
          </w:tcPr>
          <w:p w:rsidR="00336391" w:rsidRDefault="00336391" w:rsidP="000E6264">
            <w:pPr>
              <w:spacing w:after="120" w:line="480" w:lineRule="auto"/>
              <w:textAlignment w:val="baseline"/>
              <w:rPr>
                <w:rFonts w:ascii="Times New Roman" w:eastAsia="Times New Roman" w:hAnsi="Times New Roman" w:cs="Times New Roman"/>
                <w:b/>
                <w:color w:val="333333"/>
                <w:sz w:val="24"/>
                <w:szCs w:val="24"/>
              </w:rPr>
            </w:pPr>
          </w:p>
        </w:tc>
        <w:tc>
          <w:tcPr>
            <w:tcW w:w="1915" w:type="dxa"/>
          </w:tcPr>
          <w:p w:rsidR="00336391" w:rsidRDefault="00336391" w:rsidP="000E6264">
            <w:pPr>
              <w:spacing w:after="120" w:line="480" w:lineRule="auto"/>
              <w:textAlignment w:val="baseline"/>
              <w:rPr>
                <w:rFonts w:ascii="Times New Roman" w:eastAsia="Times New Roman" w:hAnsi="Times New Roman" w:cs="Times New Roman"/>
                <w:b/>
                <w:color w:val="333333"/>
                <w:sz w:val="24"/>
                <w:szCs w:val="24"/>
              </w:rPr>
            </w:pPr>
          </w:p>
        </w:tc>
        <w:tc>
          <w:tcPr>
            <w:tcW w:w="1915" w:type="dxa"/>
          </w:tcPr>
          <w:p w:rsidR="00336391" w:rsidRDefault="00336391" w:rsidP="000E6264">
            <w:pPr>
              <w:spacing w:after="120" w:line="480" w:lineRule="auto"/>
              <w:textAlignment w:val="baseline"/>
              <w:rPr>
                <w:rFonts w:ascii="Times New Roman" w:eastAsia="Times New Roman" w:hAnsi="Times New Roman" w:cs="Times New Roman"/>
                <w:b/>
                <w:color w:val="333333"/>
                <w:sz w:val="24"/>
                <w:szCs w:val="24"/>
              </w:rPr>
            </w:pPr>
          </w:p>
        </w:tc>
        <w:tc>
          <w:tcPr>
            <w:tcW w:w="1915" w:type="dxa"/>
          </w:tcPr>
          <w:p w:rsidR="00336391" w:rsidRDefault="003C1833" w:rsidP="003C1833">
            <w:pPr>
              <w:spacing w:after="120" w:line="480" w:lineRule="auto"/>
              <w:textAlignment w:val="baseline"/>
              <w:rPr>
                <w:rFonts w:ascii="Times New Roman" w:eastAsia="Times New Roman" w:hAnsi="Times New Roman" w:cs="Times New Roman"/>
                <w:b/>
                <w:color w:val="333333"/>
                <w:sz w:val="24"/>
                <w:szCs w:val="24"/>
              </w:rPr>
            </w:pPr>
            <m:oMathPara>
              <m:oMath>
                <m:nary>
                  <m:naryPr>
                    <m:chr m:val="∑"/>
                    <m:grow m:val="1"/>
                    <m:ctrlPr>
                      <w:rPr>
                        <w:rFonts w:ascii="Cambria Math" w:eastAsia="Times New Roman" w:hAnsi="Cambria Math" w:cs="Times New Roman"/>
                        <w:color w:val="333333"/>
                        <w:sz w:val="24"/>
                        <w:szCs w:val="24"/>
                      </w:rPr>
                    </m:ctrlPr>
                  </m:naryPr>
                  <m:sub/>
                  <m:sup/>
                  <m:e>
                    <m:r>
                      <w:rPr>
                        <w:rFonts w:ascii="Cambria Math" w:eastAsia="Times New Roman" w:hAnsi="Cambria Math" w:cs="Times New Roman"/>
                        <w:color w:val="333333"/>
                        <w:sz w:val="24"/>
                        <w:szCs w:val="24"/>
                      </w:rPr>
                      <m:t>PQ=527</m:t>
                    </m:r>
                  </m:e>
                </m:nary>
              </m:oMath>
            </m:oMathPara>
          </w:p>
        </w:tc>
        <w:tc>
          <w:tcPr>
            <w:tcW w:w="1916" w:type="dxa"/>
          </w:tcPr>
          <w:p w:rsidR="00336391" w:rsidRDefault="003C1833" w:rsidP="000E6264">
            <w:pPr>
              <w:spacing w:after="120" w:line="480" w:lineRule="auto"/>
              <w:textAlignment w:val="baseline"/>
              <w:rPr>
                <w:rFonts w:ascii="Times New Roman" w:eastAsia="Times New Roman" w:hAnsi="Times New Roman" w:cs="Times New Roman"/>
                <w:b/>
                <w:color w:val="333333"/>
                <w:sz w:val="24"/>
                <w:szCs w:val="24"/>
              </w:rPr>
            </w:pPr>
            <m:oMathPara>
              <m:oMath>
                <m:nary>
                  <m:naryPr>
                    <m:chr m:val="∑"/>
                    <m:grow m:val="1"/>
                    <m:ctrlPr>
                      <w:rPr>
                        <w:rFonts w:ascii="Cambria Math" w:eastAsia="Times New Roman" w:hAnsi="Cambria Math" w:cs="Times New Roman"/>
                        <w:color w:val="333333"/>
                        <w:sz w:val="24"/>
                        <w:szCs w:val="24"/>
                      </w:rPr>
                    </m:ctrlPr>
                  </m:naryPr>
                  <m:sub/>
                  <m:sup/>
                  <m:e>
                    <m:r>
                      <w:rPr>
                        <w:rFonts w:ascii="Cambria Math" w:eastAsia="Times New Roman" w:hAnsi="Cambria Math" w:cs="Times New Roman"/>
                        <w:color w:val="333333"/>
                        <w:sz w:val="24"/>
                        <w:szCs w:val="24"/>
                      </w:rPr>
                      <m:t>=490</m:t>
                    </m:r>
                  </m:e>
                </m:nary>
              </m:oMath>
            </m:oMathPara>
          </w:p>
        </w:tc>
      </w:tr>
    </w:tbl>
    <w:p w:rsidR="000E6264" w:rsidRDefault="000E6264" w:rsidP="000E6264">
      <w:pPr>
        <w:shd w:val="clear" w:color="auto" w:fill="FFFFFF"/>
        <w:spacing w:after="120" w:line="480" w:lineRule="auto"/>
        <w:textAlignment w:val="baseline"/>
        <w:rPr>
          <w:rFonts w:ascii="Times New Roman" w:eastAsia="Times New Roman" w:hAnsi="Times New Roman" w:cs="Times New Roman"/>
          <w:b/>
          <w:color w:val="333333"/>
          <w:sz w:val="24"/>
          <w:szCs w:val="24"/>
        </w:rPr>
      </w:pPr>
    </w:p>
    <w:p w:rsidR="003C1833" w:rsidRDefault="003C1833" w:rsidP="003C1833">
      <w:pPr>
        <w:shd w:val="clear" w:color="auto" w:fill="FFFFFF"/>
        <w:spacing w:after="120" w:line="480" w:lineRule="auto"/>
        <w:textAlignment w:val="baseline"/>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Price Index = [(P</w:t>
      </w:r>
      <w:r>
        <w:rPr>
          <w:rFonts w:ascii="Times New Roman" w:eastAsia="Times New Roman" w:hAnsi="Times New Roman" w:cs="Times New Roman"/>
          <w:b/>
          <w:color w:val="333333"/>
          <w:sz w:val="24"/>
          <w:szCs w:val="24"/>
          <w:vertAlign w:val="subscript"/>
        </w:rPr>
        <w:t>1</w:t>
      </w:r>
      <w:r>
        <w:rPr>
          <w:rFonts w:ascii="Times New Roman" w:eastAsia="Times New Roman" w:hAnsi="Times New Roman" w:cs="Times New Roman"/>
          <w:b/>
          <w:color w:val="333333"/>
          <w:sz w:val="24"/>
          <w:szCs w:val="24"/>
        </w:rPr>
        <w:t>Q</w:t>
      </w:r>
      <w:r>
        <w:rPr>
          <w:rFonts w:ascii="Times New Roman" w:eastAsia="Times New Roman" w:hAnsi="Times New Roman" w:cs="Times New Roman"/>
          <w:b/>
          <w:color w:val="333333"/>
          <w:sz w:val="24"/>
          <w:szCs w:val="24"/>
          <w:vertAlign w:val="subscript"/>
        </w:rPr>
        <w:t>1</w:t>
      </w:r>
      <w:r>
        <w:rPr>
          <w:rFonts w:ascii="Times New Roman" w:eastAsia="Times New Roman" w:hAnsi="Times New Roman" w:cs="Times New Roman"/>
          <w:b/>
          <w:color w:val="333333"/>
          <w:sz w:val="24"/>
          <w:szCs w:val="24"/>
        </w:rPr>
        <w:t>) / (P</w:t>
      </w:r>
      <w:r>
        <w:rPr>
          <w:rFonts w:ascii="Times New Roman" w:eastAsia="Times New Roman" w:hAnsi="Times New Roman" w:cs="Times New Roman"/>
          <w:b/>
          <w:color w:val="333333"/>
          <w:sz w:val="24"/>
          <w:szCs w:val="24"/>
          <w:vertAlign w:val="subscript"/>
        </w:rPr>
        <w:t>0</w:t>
      </w:r>
      <w:r>
        <w:rPr>
          <w:rFonts w:ascii="Times New Roman" w:eastAsia="Times New Roman" w:hAnsi="Times New Roman" w:cs="Times New Roman"/>
          <w:b/>
          <w:color w:val="333333"/>
          <w:sz w:val="24"/>
          <w:szCs w:val="24"/>
        </w:rPr>
        <w:t>Q</w:t>
      </w:r>
      <w:r>
        <w:rPr>
          <w:rFonts w:ascii="Times New Roman" w:eastAsia="Times New Roman" w:hAnsi="Times New Roman" w:cs="Times New Roman"/>
          <w:b/>
          <w:color w:val="333333"/>
          <w:sz w:val="24"/>
          <w:szCs w:val="24"/>
          <w:vertAlign w:val="subscript"/>
        </w:rPr>
        <w:t>1</w:t>
      </w:r>
      <w:r>
        <w:rPr>
          <w:rFonts w:ascii="Times New Roman" w:eastAsia="Times New Roman" w:hAnsi="Times New Roman" w:cs="Times New Roman"/>
          <w:b/>
          <w:color w:val="333333"/>
          <w:sz w:val="24"/>
          <w:szCs w:val="24"/>
        </w:rPr>
        <w:t>)] x100</w:t>
      </w:r>
    </w:p>
    <w:p w:rsidR="003C1833" w:rsidRDefault="003C1833" w:rsidP="003C1833">
      <w:pPr>
        <w:shd w:val="clear" w:color="auto" w:fill="FFFFFF"/>
        <w:spacing w:after="120" w:line="480" w:lineRule="auto"/>
        <w:textAlignment w:val="baseline"/>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 [527/490</w:t>
      </w:r>
      <w:r w:rsidR="00A919E1">
        <w:rPr>
          <w:rFonts w:ascii="Times New Roman" w:eastAsia="Times New Roman" w:hAnsi="Times New Roman" w:cs="Times New Roman"/>
          <w:b/>
          <w:color w:val="333333"/>
          <w:sz w:val="24"/>
          <w:szCs w:val="24"/>
        </w:rPr>
        <w:t>] x100</w:t>
      </w:r>
    </w:p>
    <w:p w:rsidR="003C1833" w:rsidRDefault="003C1833" w:rsidP="003C1833">
      <w:pPr>
        <w:shd w:val="clear" w:color="auto" w:fill="FFFFFF"/>
        <w:spacing w:after="120" w:line="480" w:lineRule="auto"/>
        <w:textAlignment w:val="baseline"/>
        <w:rPr>
          <w:rFonts w:ascii="Times New Roman" w:eastAsia="Times New Roman" w:hAnsi="Times New Roman" w:cs="Times New Roman"/>
          <w:b/>
          <w:color w:val="333333"/>
          <w:sz w:val="24"/>
          <w:szCs w:val="24"/>
        </w:rPr>
      </w:pPr>
      <w:r>
        <w:rPr>
          <w:rFonts w:ascii="Times New Roman" w:eastAsia="Times New Roman" w:hAnsi="Times New Roman" w:cs="Times New Roman"/>
          <w:b/>
          <w:color w:val="333333"/>
          <w:sz w:val="24"/>
          <w:szCs w:val="24"/>
        </w:rPr>
        <w:t>= 1.0755x100</w:t>
      </w:r>
    </w:p>
    <w:p w:rsidR="000E6264" w:rsidRPr="00971E1A" w:rsidRDefault="003C1833" w:rsidP="00410FCD">
      <w:pPr>
        <w:shd w:val="clear" w:color="auto" w:fill="FFFFFF"/>
        <w:spacing w:after="120" w:line="480" w:lineRule="auto"/>
        <w:textAlignment w:val="baseline"/>
        <w:rPr>
          <w:rFonts w:ascii="Times New Roman" w:eastAsia="Times New Roman" w:hAnsi="Times New Roman" w:cs="Times New Roman"/>
          <w:b/>
          <w:color w:val="333333"/>
          <w:sz w:val="24"/>
          <w:szCs w:val="24"/>
          <w:u w:val="thick"/>
        </w:rPr>
      </w:pPr>
      <w:r w:rsidRPr="00971E1A">
        <w:rPr>
          <w:rFonts w:ascii="Times New Roman" w:eastAsia="Times New Roman" w:hAnsi="Times New Roman" w:cs="Times New Roman"/>
          <w:b/>
          <w:color w:val="333333"/>
          <w:sz w:val="24"/>
          <w:szCs w:val="24"/>
          <w:u w:val="thick"/>
        </w:rPr>
        <w:t>=107.55</w:t>
      </w:r>
    </w:p>
    <w:p w:rsidR="008E4A2C" w:rsidRPr="004C1B75" w:rsidRDefault="00971E1A" w:rsidP="00971E1A">
      <w:pPr>
        <w:shd w:val="clear" w:color="auto" w:fill="FFFFFF"/>
        <w:spacing w:after="120" w:line="480" w:lineRule="auto"/>
        <w:textAlignment w:val="baseline"/>
        <w:rPr>
          <w:rFonts w:ascii="Times New Roman" w:eastAsia="Times New Roman" w:hAnsi="Times New Roman" w:cs="Times New Roman"/>
          <w:b/>
          <w:color w:val="333333"/>
          <w:sz w:val="24"/>
          <w:szCs w:val="24"/>
          <w:u w:val="thick"/>
        </w:rPr>
      </w:pPr>
      <w:r w:rsidRPr="004C1B75">
        <w:rPr>
          <w:rFonts w:ascii="Times New Roman" w:eastAsia="Times New Roman" w:hAnsi="Times New Roman" w:cs="Times New Roman"/>
          <w:b/>
          <w:color w:val="333333"/>
          <w:sz w:val="24"/>
          <w:szCs w:val="24"/>
          <w:u w:val="thick"/>
        </w:rPr>
        <w:t>Question 5</w:t>
      </w:r>
      <w:r w:rsidR="008E4A2C" w:rsidRPr="008E4A2C">
        <w:rPr>
          <w:rFonts w:ascii="Times New Roman" w:eastAsia="Times New Roman" w:hAnsi="Times New Roman" w:cs="Times New Roman"/>
          <w:b/>
          <w:color w:val="333333"/>
          <w:sz w:val="24"/>
          <w:szCs w:val="24"/>
          <w:u w:val="thick"/>
        </w:rPr>
        <w:t xml:space="preserve"> </w:t>
      </w:r>
    </w:p>
    <w:p w:rsidR="008E4A2C" w:rsidRPr="000E6264" w:rsidRDefault="008E4A2C" w:rsidP="008E4A2C">
      <w:pPr>
        <w:pStyle w:val="NormalWeb"/>
        <w:shd w:val="clear" w:color="auto" w:fill="FFFFFF"/>
        <w:spacing w:before="0" w:beforeAutospacing="0" w:after="0" w:afterAutospacing="0"/>
        <w:jc w:val="center"/>
        <w:textAlignment w:val="baseline"/>
        <w:rPr>
          <w:b/>
          <w:color w:val="333333"/>
          <w:u w:val="single"/>
        </w:rPr>
      </w:pPr>
      <w:r w:rsidRPr="000E6264">
        <w:rPr>
          <w:b/>
          <w:color w:val="333333"/>
          <w:u w:val="single"/>
        </w:rPr>
        <w:t>Solution</w:t>
      </w:r>
    </w:p>
    <w:p w:rsidR="008E4A2C" w:rsidRPr="000E6264" w:rsidRDefault="008E4A2C" w:rsidP="008E4A2C">
      <w:pPr>
        <w:pStyle w:val="NormalWeb"/>
        <w:shd w:val="clear" w:color="auto" w:fill="FFFFFF"/>
        <w:spacing w:before="0" w:beforeAutospacing="0" w:after="0" w:afterAutospacing="0"/>
        <w:textAlignment w:val="baseline"/>
        <w:rPr>
          <w:rFonts w:ascii="Helvetica" w:hAnsi="Helvetica"/>
          <w:color w:val="333333"/>
          <w:sz w:val="21"/>
          <w:szCs w:val="21"/>
          <w:u w:val="single"/>
        </w:rPr>
      </w:pPr>
    </w:p>
    <w:p w:rsidR="008E4A2C" w:rsidRPr="000E6264" w:rsidRDefault="008E4A2C" w:rsidP="00410FCD">
      <w:pPr>
        <w:pStyle w:val="NormalWeb"/>
        <w:shd w:val="clear" w:color="auto" w:fill="FFFFFF"/>
        <w:spacing w:before="0" w:beforeAutospacing="0" w:after="0" w:afterAutospacing="0" w:line="480" w:lineRule="auto"/>
        <w:ind w:firstLine="720"/>
        <w:textAlignment w:val="baseline"/>
        <w:rPr>
          <w:color w:val="333333"/>
        </w:rPr>
      </w:pPr>
      <w:r w:rsidRPr="000E6264">
        <w:rPr>
          <w:color w:val="333333"/>
        </w:rPr>
        <w:t>(a) Nominal GDP in 2019 = (GDP deflator</w:t>
      </w:r>
      <w:r w:rsidR="00A71C82" w:rsidRPr="000E6264">
        <w:rPr>
          <w:color w:val="333333"/>
        </w:rPr>
        <w:t>) (</w:t>
      </w:r>
      <w:r w:rsidRPr="000E6264">
        <w:rPr>
          <w:color w:val="333333"/>
        </w:rPr>
        <w:t>Real GDP)/100= (106</w:t>
      </w:r>
      <w:r w:rsidR="00A71C82" w:rsidRPr="000E6264">
        <w:rPr>
          <w:color w:val="333333"/>
        </w:rPr>
        <w:t>) (</w:t>
      </w:r>
      <w:r w:rsidRPr="000E6264">
        <w:rPr>
          <w:color w:val="333333"/>
        </w:rPr>
        <w:t>8800)/100= </w:t>
      </w:r>
      <w:r w:rsidRPr="000E6264">
        <w:rPr>
          <w:rStyle w:val="Strong"/>
          <w:color w:val="333333"/>
          <w:bdr w:val="none" w:sz="0" w:space="0" w:color="auto" w:frame="1"/>
        </w:rPr>
        <w:t>$9328 billion.</w:t>
      </w:r>
    </w:p>
    <w:p w:rsidR="008E4A2C" w:rsidRPr="000E6264" w:rsidRDefault="008E4A2C" w:rsidP="00410FCD">
      <w:pPr>
        <w:pStyle w:val="NormalWeb"/>
        <w:shd w:val="clear" w:color="auto" w:fill="FFFFFF"/>
        <w:spacing w:before="0" w:beforeAutospacing="0" w:after="0" w:afterAutospacing="0" w:line="480" w:lineRule="auto"/>
        <w:ind w:firstLine="720"/>
        <w:textAlignment w:val="baseline"/>
        <w:rPr>
          <w:color w:val="333333"/>
        </w:rPr>
      </w:pPr>
      <w:r w:rsidRPr="000E6264">
        <w:rPr>
          <w:color w:val="333333"/>
        </w:rPr>
        <w:t>(b) Real GDP in 2017 = [Nominal GDP/GDP deflator</w:t>
      </w:r>
      <w:r w:rsidR="00A71C82" w:rsidRPr="000E6264">
        <w:rPr>
          <w:color w:val="333333"/>
        </w:rPr>
        <w:t>] 100</w:t>
      </w:r>
      <w:r w:rsidRPr="000E6264">
        <w:rPr>
          <w:color w:val="333333"/>
        </w:rPr>
        <w:t>= (6400/89)100= </w:t>
      </w:r>
      <w:r w:rsidRPr="000E6264">
        <w:rPr>
          <w:rStyle w:val="Strong"/>
          <w:color w:val="333333"/>
          <w:bdr w:val="none" w:sz="0" w:space="0" w:color="auto" w:frame="1"/>
        </w:rPr>
        <w:t>$7191.01 billion</w:t>
      </w:r>
    </w:p>
    <w:p w:rsidR="008E4A2C" w:rsidRPr="000E6264" w:rsidRDefault="008E4A2C" w:rsidP="00410FCD">
      <w:pPr>
        <w:pStyle w:val="NormalWeb"/>
        <w:shd w:val="clear" w:color="auto" w:fill="FFFFFF"/>
        <w:spacing w:before="0" w:beforeAutospacing="0" w:after="0" w:afterAutospacing="0" w:line="480" w:lineRule="auto"/>
        <w:ind w:firstLine="720"/>
        <w:textAlignment w:val="baseline"/>
        <w:rPr>
          <w:color w:val="333333"/>
        </w:rPr>
      </w:pPr>
      <w:r w:rsidRPr="000E6264">
        <w:rPr>
          <w:color w:val="333333"/>
        </w:rPr>
        <w:t>Real GDP in 2018= </w:t>
      </w:r>
      <w:r w:rsidRPr="000E6264">
        <w:rPr>
          <w:rStyle w:val="Strong"/>
          <w:color w:val="333333"/>
          <w:bdr w:val="none" w:sz="0" w:space="0" w:color="auto" w:frame="1"/>
        </w:rPr>
        <w:t>$7600 billion</w:t>
      </w:r>
      <w:r w:rsidRPr="000E6264">
        <w:rPr>
          <w:color w:val="333333"/>
        </w:rPr>
        <w:t> because base year is 2018.</w:t>
      </w:r>
    </w:p>
    <w:p w:rsidR="008E4A2C" w:rsidRPr="000E6264" w:rsidRDefault="008E4A2C" w:rsidP="00410FCD">
      <w:pPr>
        <w:pStyle w:val="NormalWeb"/>
        <w:shd w:val="clear" w:color="auto" w:fill="FFFFFF"/>
        <w:spacing w:before="0" w:beforeAutospacing="0" w:after="0" w:afterAutospacing="0" w:line="480" w:lineRule="auto"/>
        <w:ind w:firstLine="720"/>
        <w:textAlignment w:val="baseline"/>
        <w:rPr>
          <w:color w:val="333333"/>
        </w:rPr>
      </w:pPr>
      <w:r w:rsidRPr="000E6264">
        <w:rPr>
          <w:color w:val="333333"/>
        </w:rPr>
        <w:lastRenderedPageBreak/>
        <w:t>(c) Rate of inflation for 2018= [(GDP deflator in 2018- GDP deflator in 2017)/GDP deflator in 2017]100= (100-89)/89]100= </w:t>
      </w:r>
      <w:r w:rsidRPr="000E6264">
        <w:rPr>
          <w:rStyle w:val="Strong"/>
          <w:color w:val="333333"/>
          <w:bdr w:val="none" w:sz="0" w:space="0" w:color="auto" w:frame="1"/>
        </w:rPr>
        <w:t>12.36%</w:t>
      </w:r>
    </w:p>
    <w:p w:rsidR="008E4A2C" w:rsidRPr="00971E1A" w:rsidRDefault="008E4A2C" w:rsidP="00971E1A">
      <w:pPr>
        <w:pStyle w:val="NormalWeb"/>
        <w:shd w:val="clear" w:color="auto" w:fill="FFFFFF"/>
        <w:spacing w:before="0" w:beforeAutospacing="0" w:after="0" w:afterAutospacing="0" w:line="480" w:lineRule="auto"/>
        <w:ind w:firstLine="720"/>
        <w:textAlignment w:val="baseline"/>
        <w:rPr>
          <w:color w:val="333333"/>
        </w:rPr>
      </w:pPr>
      <w:r w:rsidRPr="000E6264">
        <w:rPr>
          <w:color w:val="333333"/>
        </w:rPr>
        <w:t>(d) Growth rate of real GDP in 2019= [(8800-7600)/7600]100= </w:t>
      </w:r>
      <w:r w:rsidRPr="000E6264">
        <w:rPr>
          <w:rStyle w:val="Strong"/>
          <w:color w:val="333333"/>
          <w:bdr w:val="none" w:sz="0" w:space="0" w:color="auto" w:frame="1"/>
        </w:rPr>
        <w:t>15.79%</w:t>
      </w:r>
    </w:p>
    <w:p w:rsidR="008E4A2C" w:rsidRPr="008B19C3" w:rsidRDefault="008E4A2C">
      <w:pPr>
        <w:rPr>
          <w:rFonts w:ascii="Times New Roman" w:hAnsi="Times New Roman" w:cs="Times New Roman"/>
          <w:b/>
          <w:sz w:val="24"/>
          <w:szCs w:val="24"/>
          <w:u w:val="thick"/>
        </w:rPr>
      </w:pPr>
      <w:r w:rsidRPr="008B19C3">
        <w:rPr>
          <w:rFonts w:ascii="Times New Roman" w:hAnsi="Times New Roman" w:cs="Times New Roman"/>
          <w:b/>
          <w:sz w:val="24"/>
          <w:szCs w:val="24"/>
          <w:u w:val="thick"/>
        </w:rPr>
        <w:t xml:space="preserve"> </w:t>
      </w:r>
      <w:r w:rsidR="00971E1A" w:rsidRPr="008B19C3">
        <w:rPr>
          <w:rFonts w:ascii="Times New Roman" w:hAnsi="Times New Roman" w:cs="Times New Roman"/>
          <w:b/>
          <w:sz w:val="24"/>
          <w:szCs w:val="24"/>
          <w:u w:val="thick"/>
        </w:rPr>
        <w:t>Question 6</w:t>
      </w:r>
    </w:p>
    <w:p w:rsidR="008E4A2C" w:rsidRPr="00971E1A" w:rsidRDefault="008E4A2C" w:rsidP="008E4A2C">
      <w:pPr>
        <w:spacing w:line="480" w:lineRule="auto"/>
        <w:jc w:val="center"/>
        <w:rPr>
          <w:rFonts w:ascii="Times New Roman" w:hAnsi="Times New Roman" w:cs="Times New Roman"/>
          <w:b/>
          <w:sz w:val="24"/>
          <w:szCs w:val="24"/>
          <w:u w:val="thick"/>
        </w:rPr>
      </w:pPr>
      <w:r w:rsidRPr="00971E1A">
        <w:rPr>
          <w:rFonts w:ascii="Times New Roman" w:hAnsi="Times New Roman" w:cs="Times New Roman"/>
          <w:b/>
          <w:sz w:val="24"/>
          <w:szCs w:val="24"/>
          <w:u w:val="thick"/>
        </w:rPr>
        <w:t>Solution</w:t>
      </w:r>
    </w:p>
    <w:p w:rsidR="008E4A2C" w:rsidRPr="008E4A2C" w:rsidRDefault="008E4A2C" w:rsidP="008E4A2C">
      <w:pPr>
        <w:pStyle w:val="NormalWeb"/>
        <w:shd w:val="clear" w:color="auto" w:fill="FFFFFF"/>
        <w:spacing w:before="0" w:beforeAutospacing="0" w:after="240" w:afterAutospacing="0" w:line="480" w:lineRule="auto"/>
        <w:textAlignment w:val="baseline"/>
        <w:rPr>
          <w:color w:val="333333"/>
        </w:rPr>
      </w:pPr>
      <w:r w:rsidRPr="008E4A2C">
        <w:rPr>
          <w:color w:val="333333"/>
        </w:rPr>
        <w:t>Real output = (Nominal output / GDP deflator)*100</w:t>
      </w:r>
    </w:p>
    <w:p w:rsidR="008E4A2C" w:rsidRPr="008E4A2C" w:rsidRDefault="008E4A2C" w:rsidP="008E4A2C">
      <w:pPr>
        <w:pStyle w:val="NormalWeb"/>
        <w:shd w:val="clear" w:color="auto" w:fill="FFFFFF"/>
        <w:spacing w:before="0" w:beforeAutospacing="0" w:after="240" w:afterAutospacing="0" w:line="480" w:lineRule="auto"/>
        <w:textAlignment w:val="baseline"/>
        <w:rPr>
          <w:color w:val="333333"/>
        </w:rPr>
      </w:pPr>
      <w:r w:rsidRPr="008E4A2C">
        <w:rPr>
          <w:color w:val="333333"/>
        </w:rPr>
        <w:t>Real output in 2017 = 6.75*100/120 = $5.625 trillion</w:t>
      </w:r>
    </w:p>
    <w:p w:rsidR="008E4A2C" w:rsidRPr="008E4A2C" w:rsidRDefault="008E4A2C" w:rsidP="008E4A2C">
      <w:pPr>
        <w:pStyle w:val="NormalWeb"/>
        <w:shd w:val="clear" w:color="auto" w:fill="FFFFFF"/>
        <w:spacing w:before="0" w:beforeAutospacing="0" w:after="240" w:afterAutospacing="0" w:line="480" w:lineRule="auto"/>
        <w:textAlignment w:val="baseline"/>
        <w:rPr>
          <w:color w:val="333333"/>
        </w:rPr>
      </w:pPr>
      <w:r w:rsidRPr="008E4A2C">
        <w:rPr>
          <w:color w:val="333333"/>
        </w:rPr>
        <w:t>Real output in 2018 = 9.75*100/125 = $7.8 trillion</w:t>
      </w:r>
    </w:p>
    <w:p w:rsidR="00710D27" w:rsidRDefault="00A71C82" w:rsidP="00410FCD">
      <w:pPr>
        <w:pStyle w:val="NormalWeb"/>
        <w:shd w:val="clear" w:color="auto" w:fill="FFFFFF"/>
        <w:spacing w:before="0" w:beforeAutospacing="0" w:after="240" w:afterAutospacing="0" w:line="480" w:lineRule="auto"/>
        <w:textAlignment w:val="baseline"/>
        <w:rPr>
          <w:b/>
          <w:color w:val="333333"/>
        </w:rPr>
      </w:pPr>
      <w:r w:rsidRPr="008E4A2C">
        <w:rPr>
          <w:color w:val="333333"/>
        </w:rPr>
        <w:t>Thus</w:t>
      </w:r>
      <w:r w:rsidR="008E4A2C" w:rsidRPr="008E4A2C">
        <w:rPr>
          <w:color w:val="333333"/>
        </w:rPr>
        <w:t>, change in real output between 2018 and 2017 = 7.8 - 5.625 = $2.175 trillion (</w:t>
      </w:r>
      <w:r w:rsidR="008E4A2C" w:rsidRPr="00CF74A0">
        <w:rPr>
          <w:b/>
          <w:color w:val="333333"/>
        </w:rPr>
        <w:t>about 39% increase)</w:t>
      </w:r>
      <w:r w:rsidR="00410FCD">
        <w:rPr>
          <w:b/>
          <w:color w:val="333333"/>
        </w:rPr>
        <w:t>.</w:t>
      </w:r>
    </w:p>
    <w:p w:rsidR="00710D27" w:rsidRPr="008B19C3" w:rsidRDefault="00710D27" w:rsidP="00410FCD">
      <w:pPr>
        <w:pStyle w:val="NormalWeb"/>
        <w:shd w:val="clear" w:color="auto" w:fill="FFFFFF"/>
        <w:spacing w:before="0" w:beforeAutospacing="0" w:after="240" w:afterAutospacing="0" w:line="480" w:lineRule="auto"/>
        <w:textAlignment w:val="baseline"/>
        <w:rPr>
          <w:b/>
          <w:color w:val="333333"/>
          <w:u w:val="thick"/>
        </w:rPr>
      </w:pPr>
      <w:r w:rsidRPr="008B19C3">
        <w:rPr>
          <w:b/>
          <w:color w:val="333333"/>
          <w:u w:val="thick"/>
        </w:rPr>
        <w:t>Question 7:</w:t>
      </w:r>
    </w:p>
    <w:p w:rsidR="00710D27" w:rsidRDefault="00710D27" w:rsidP="00410FCD">
      <w:pPr>
        <w:pStyle w:val="NormalWeb"/>
        <w:shd w:val="clear" w:color="auto" w:fill="FFFFFF"/>
        <w:spacing w:before="0" w:beforeAutospacing="0" w:after="240" w:afterAutospacing="0" w:line="480" w:lineRule="auto"/>
        <w:textAlignment w:val="baseline"/>
        <w:rPr>
          <w:b/>
          <w:color w:val="333333"/>
        </w:rPr>
      </w:pPr>
      <w:r>
        <w:rPr>
          <w:b/>
          <w:color w:val="333333"/>
        </w:rPr>
        <w:t>Solution</w:t>
      </w:r>
    </w:p>
    <w:p w:rsidR="00710D27" w:rsidRPr="00710D27" w:rsidRDefault="00710D27" w:rsidP="00710D27">
      <w:pPr>
        <w:shd w:val="clear" w:color="auto" w:fill="FFFFFF"/>
        <w:spacing w:after="240" w:line="240" w:lineRule="auto"/>
        <w:textAlignment w:val="baseline"/>
        <w:rPr>
          <w:rFonts w:ascii="Helvetica" w:eastAsia="Times New Roman" w:hAnsi="Helvetica" w:cs="Helvetica"/>
          <w:color w:val="333333"/>
          <w:sz w:val="21"/>
          <w:szCs w:val="21"/>
        </w:rPr>
      </w:pPr>
      <w:r w:rsidRPr="00710D27">
        <w:rPr>
          <w:rFonts w:ascii="Helvetica" w:eastAsia="Times New Roman" w:hAnsi="Helvetica" w:cs="Helvetica"/>
          <w:color w:val="333333"/>
          <w:sz w:val="21"/>
          <w:szCs w:val="21"/>
        </w:rPr>
        <w:t>a. The table:</w:t>
      </w:r>
    </w:p>
    <w:tbl>
      <w:tblPr>
        <w:tblW w:w="4965" w:type="dxa"/>
        <w:shd w:val="clear" w:color="auto" w:fill="FFFFFF"/>
        <w:tblCellMar>
          <w:left w:w="0" w:type="dxa"/>
          <w:right w:w="0" w:type="dxa"/>
        </w:tblCellMar>
        <w:tblLook w:val="04A0" w:firstRow="1" w:lastRow="0" w:firstColumn="1" w:lastColumn="0" w:noHBand="0" w:noVBand="1"/>
      </w:tblPr>
      <w:tblGrid>
        <w:gridCol w:w="1404"/>
        <w:gridCol w:w="1368"/>
        <w:gridCol w:w="1118"/>
        <w:gridCol w:w="1075"/>
      </w:tblGrid>
      <w:tr w:rsidR="00710D27" w:rsidRPr="00710D27" w:rsidTr="00710D27">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r w:rsidRPr="00710D27">
              <w:rPr>
                <w:rFonts w:ascii="Helvetica" w:eastAsia="Times New Roman" w:hAnsi="Helvetica" w:cs="Helvetica"/>
                <w:color w:val="333333"/>
                <w:sz w:val="21"/>
                <w:szCs w:val="21"/>
              </w:rPr>
              <w:t>Participants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r w:rsidRPr="00710D27">
              <w:rPr>
                <w:rFonts w:ascii="Helvetica" w:eastAsia="Times New Roman" w:hAnsi="Helvetica" w:cs="Helvetica"/>
                <w:color w:val="333333"/>
                <w:sz w:val="21"/>
                <w:szCs w:val="21"/>
              </w:rPr>
              <w:t>Cost of Materials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r w:rsidRPr="00710D27">
              <w:rPr>
                <w:rFonts w:ascii="Helvetica" w:eastAsia="Times New Roman" w:hAnsi="Helvetica" w:cs="Helvetica"/>
                <w:color w:val="333333"/>
                <w:sz w:val="21"/>
                <w:szCs w:val="21"/>
              </w:rPr>
              <w:t>Value of Sales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r w:rsidRPr="00710D27">
              <w:rPr>
                <w:rFonts w:ascii="Helvetica" w:eastAsia="Times New Roman" w:hAnsi="Helvetica" w:cs="Helvetica"/>
                <w:color w:val="333333"/>
                <w:sz w:val="21"/>
                <w:szCs w:val="21"/>
              </w:rPr>
              <w:t>Value Added</w:t>
            </w:r>
          </w:p>
        </w:tc>
      </w:tr>
      <w:tr w:rsidR="00710D27" w:rsidRPr="00710D27" w:rsidTr="00710D27">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r w:rsidRPr="00710D27">
              <w:rPr>
                <w:rFonts w:ascii="Helvetica" w:eastAsia="Times New Roman" w:hAnsi="Helvetica" w:cs="Helvetica"/>
                <w:color w:val="333333"/>
                <w:sz w:val="21"/>
                <w:szCs w:val="21"/>
              </w:rPr>
              <w:t>Farmer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r w:rsidRPr="00710D27">
              <w:rPr>
                <w:rFonts w:ascii="Helvetica" w:eastAsia="Times New Roman" w:hAnsi="Helvetica" w:cs="Helvetica"/>
                <w:color w:val="333333"/>
                <w:sz w:val="21"/>
                <w:szCs w:val="21"/>
              </w:rPr>
              <w:t>$0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r w:rsidRPr="00710D27">
              <w:rPr>
                <w:rFonts w:ascii="Helvetica" w:eastAsia="Times New Roman" w:hAnsi="Helvetica" w:cs="Helvetica"/>
                <w:color w:val="333333"/>
                <w:sz w:val="21"/>
                <w:szCs w:val="21"/>
              </w:rPr>
              <w:t>$550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r w:rsidRPr="00710D27">
              <w:rPr>
                <w:rFonts w:ascii="Helvetica" w:eastAsia="Times New Roman" w:hAnsi="Helvetica" w:cs="Helvetica"/>
                <w:color w:val="333333"/>
                <w:sz w:val="21"/>
                <w:szCs w:val="21"/>
              </w:rPr>
              <w:t>$550</w:t>
            </w:r>
          </w:p>
        </w:tc>
      </w:tr>
      <w:tr w:rsidR="00710D27" w:rsidRPr="00710D27" w:rsidTr="00710D27">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r w:rsidRPr="00710D27">
              <w:rPr>
                <w:rFonts w:ascii="Helvetica" w:eastAsia="Times New Roman" w:hAnsi="Helvetica" w:cs="Helvetica"/>
                <w:color w:val="333333"/>
                <w:sz w:val="21"/>
                <w:szCs w:val="21"/>
              </w:rPr>
              <w:t>Mill</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r w:rsidRPr="00710D27">
              <w:rPr>
                <w:rFonts w:ascii="Helvetica" w:eastAsia="Times New Roman" w:hAnsi="Helvetica" w:cs="Helvetica"/>
                <w:color w:val="333333"/>
                <w:sz w:val="21"/>
                <w:szCs w:val="21"/>
              </w:rPr>
              <w:t>$550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r w:rsidRPr="00710D27">
              <w:rPr>
                <w:rFonts w:ascii="Helvetica" w:eastAsia="Times New Roman" w:hAnsi="Helvetica" w:cs="Helvetica"/>
                <w:color w:val="333333"/>
                <w:sz w:val="21"/>
                <w:szCs w:val="21"/>
              </w:rPr>
              <w:t>$900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r w:rsidRPr="00710D27">
              <w:rPr>
                <w:rFonts w:ascii="Helvetica" w:eastAsia="Times New Roman" w:hAnsi="Helvetica" w:cs="Helvetica"/>
                <w:color w:val="333333"/>
                <w:sz w:val="21"/>
                <w:szCs w:val="21"/>
              </w:rPr>
              <w:t>$350</w:t>
            </w:r>
          </w:p>
        </w:tc>
      </w:tr>
      <w:tr w:rsidR="00710D27" w:rsidRPr="00710D27" w:rsidTr="00710D27">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r w:rsidRPr="00710D27">
              <w:rPr>
                <w:rFonts w:ascii="Helvetica" w:eastAsia="Times New Roman" w:hAnsi="Helvetica" w:cs="Helvetica"/>
                <w:color w:val="333333"/>
                <w:sz w:val="21"/>
                <w:szCs w:val="21"/>
              </w:rPr>
              <w:t>Cereal maker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r w:rsidRPr="00710D27">
              <w:rPr>
                <w:rFonts w:ascii="Helvetica" w:eastAsia="Times New Roman" w:hAnsi="Helvetica" w:cs="Helvetica"/>
                <w:color w:val="333333"/>
                <w:sz w:val="21"/>
                <w:szCs w:val="21"/>
              </w:rPr>
              <w:t>$900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r w:rsidRPr="00710D27">
              <w:rPr>
                <w:rFonts w:ascii="Helvetica" w:eastAsia="Times New Roman" w:hAnsi="Helvetica" w:cs="Helvetica"/>
                <w:color w:val="333333"/>
                <w:sz w:val="21"/>
                <w:szCs w:val="21"/>
              </w:rPr>
              <w:t>$1200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r w:rsidRPr="00710D27">
              <w:rPr>
                <w:rFonts w:ascii="Helvetica" w:eastAsia="Times New Roman" w:hAnsi="Helvetica" w:cs="Helvetica"/>
                <w:color w:val="333333"/>
                <w:sz w:val="21"/>
                <w:szCs w:val="21"/>
              </w:rPr>
              <w:t>$300</w:t>
            </w:r>
          </w:p>
        </w:tc>
      </w:tr>
      <w:tr w:rsidR="00710D27" w:rsidRPr="00710D27" w:rsidTr="00710D27">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r w:rsidRPr="00710D27">
              <w:rPr>
                <w:rFonts w:ascii="Helvetica" w:eastAsia="Times New Roman" w:hAnsi="Helvetica" w:cs="Helvetica"/>
                <w:color w:val="333333"/>
                <w:sz w:val="21"/>
                <w:szCs w:val="21"/>
              </w:rPr>
              <w:t>Wholesaler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r w:rsidRPr="00710D27">
              <w:rPr>
                <w:rFonts w:ascii="Helvetica" w:eastAsia="Times New Roman" w:hAnsi="Helvetica" w:cs="Helvetica"/>
                <w:color w:val="333333"/>
                <w:sz w:val="21"/>
                <w:szCs w:val="21"/>
              </w:rPr>
              <w:t>$1200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r w:rsidRPr="00710D27">
              <w:rPr>
                <w:rFonts w:ascii="Helvetica" w:eastAsia="Times New Roman" w:hAnsi="Helvetica" w:cs="Helvetica"/>
                <w:color w:val="333333"/>
                <w:sz w:val="21"/>
                <w:szCs w:val="21"/>
              </w:rPr>
              <w:t>$1750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r w:rsidRPr="00710D27">
              <w:rPr>
                <w:rFonts w:ascii="Helvetica" w:eastAsia="Times New Roman" w:hAnsi="Helvetica" w:cs="Helvetica"/>
                <w:color w:val="333333"/>
                <w:sz w:val="21"/>
                <w:szCs w:val="21"/>
              </w:rPr>
              <w:t>$550</w:t>
            </w:r>
          </w:p>
        </w:tc>
      </w:tr>
      <w:tr w:rsidR="00710D27" w:rsidRPr="00710D27" w:rsidTr="00710D27">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r w:rsidRPr="00710D27">
              <w:rPr>
                <w:rFonts w:ascii="Helvetica" w:eastAsia="Times New Roman" w:hAnsi="Helvetica" w:cs="Helvetica"/>
                <w:color w:val="333333"/>
                <w:sz w:val="21"/>
                <w:szCs w:val="21"/>
              </w:rPr>
              <w:t>Grocery store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r w:rsidRPr="00710D27">
              <w:rPr>
                <w:rFonts w:ascii="Helvetica" w:eastAsia="Times New Roman" w:hAnsi="Helvetica" w:cs="Helvetica"/>
                <w:color w:val="333333"/>
                <w:sz w:val="21"/>
                <w:szCs w:val="21"/>
              </w:rPr>
              <w:t>$1750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r w:rsidRPr="00710D27">
              <w:rPr>
                <w:rFonts w:ascii="Helvetica" w:eastAsia="Times New Roman" w:hAnsi="Helvetica" w:cs="Helvetica"/>
                <w:color w:val="333333"/>
                <w:sz w:val="21"/>
                <w:szCs w:val="21"/>
              </w:rPr>
              <w:t>$1950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r w:rsidRPr="00710D27">
              <w:rPr>
                <w:rFonts w:ascii="Helvetica" w:eastAsia="Times New Roman" w:hAnsi="Helvetica" w:cs="Helvetica"/>
                <w:color w:val="333333"/>
                <w:sz w:val="21"/>
                <w:szCs w:val="21"/>
              </w:rPr>
              <w:t>$200</w:t>
            </w:r>
          </w:p>
        </w:tc>
      </w:tr>
      <w:tr w:rsidR="00710D27" w:rsidRPr="00710D27" w:rsidTr="00710D27">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710D27" w:rsidRPr="00710D27" w:rsidRDefault="00710D27" w:rsidP="00710D27">
            <w:pPr>
              <w:spacing w:after="0" w:line="240" w:lineRule="auto"/>
              <w:rPr>
                <w:rFonts w:ascii="Helvetica" w:eastAsia="Times New Roman" w:hAnsi="Helvetica" w:cs="Helvetica"/>
                <w:color w:val="333333"/>
                <w:sz w:val="21"/>
                <w:szCs w:val="21"/>
              </w:rPr>
            </w:pPr>
            <w:r w:rsidRPr="00710D27">
              <w:rPr>
                <w:rFonts w:ascii="inherit" w:eastAsia="Times New Roman" w:hAnsi="inherit" w:cs="Helvetica"/>
                <w:b/>
                <w:bCs/>
                <w:color w:val="333333"/>
                <w:sz w:val="21"/>
                <w:szCs w:val="21"/>
                <w:bdr w:val="none" w:sz="0" w:space="0" w:color="auto" w:frame="1"/>
              </w:rPr>
              <w:t>$1950</w:t>
            </w:r>
          </w:p>
        </w:tc>
      </w:tr>
    </w:tbl>
    <w:p w:rsidR="00710D27" w:rsidRPr="00710D27" w:rsidRDefault="00971E1A" w:rsidP="00971E1A">
      <w:pPr>
        <w:shd w:val="clear" w:color="auto" w:fill="FFFFFF"/>
        <w:spacing w:after="240" w:line="480" w:lineRule="auto"/>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lastRenderedPageBreak/>
        <w:t>C</w:t>
      </w:r>
      <w:r w:rsidR="00710D27" w:rsidRPr="00710D27">
        <w:rPr>
          <w:rFonts w:ascii="Times New Roman" w:eastAsia="Times New Roman" w:hAnsi="Times New Roman" w:cs="Times New Roman"/>
          <w:color w:val="333333"/>
          <w:sz w:val="24"/>
          <w:szCs w:val="24"/>
        </w:rPr>
        <w:t>alculation: Value added is the amount of change in the value of the good at the end of each process.</w:t>
      </w:r>
    </w:p>
    <w:p w:rsidR="00710D27" w:rsidRPr="00971E1A" w:rsidRDefault="00710D27" w:rsidP="00971E1A">
      <w:pPr>
        <w:shd w:val="clear" w:color="auto" w:fill="FFFFFF"/>
        <w:spacing w:after="240" w:line="480" w:lineRule="auto"/>
        <w:textAlignment w:val="baseline"/>
        <w:rPr>
          <w:rFonts w:ascii="Times New Roman" w:eastAsia="Times New Roman" w:hAnsi="Times New Roman" w:cs="Times New Roman"/>
          <w:color w:val="333333"/>
          <w:sz w:val="24"/>
          <w:szCs w:val="24"/>
        </w:rPr>
      </w:pPr>
      <w:r w:rsidRPr="00710D27">
        <w:rPr>
          <w:rFonts w:ascii="Times New Roman" w:eastAsia="Times New Roman" w:hAnsi="Times New Roman" w:cs="Times New Roman"/>
          <w:color w:val="333333"/>
          <w:sz w:val="24"/>
          <w:szCs w:val="24"/>
        </w:rPr>
        <w:t>b</w:t>
      </w:r>
      <w:r w:rsidR="00971E1A" w:rsidRPr="00971E1A">
        <w:rPr>
          <w:rFonts w:ascii="Times New Roman" w:eastAsia="Times New Roman" w:hAnsi="Times New Roman" w:cs="Times New Roman"/>
          <w:color w:val="333333"/>
          <w:sz w:val="24"/>
          <w:szCs w:val="24"/>
        </w:rPr>
        <w:t>)</w:t>
      </w:r>
      <w:r w:rsidRPr="00710D27">
        <w:rPr>
          <w:rFonts w:ascii="Times New Roman" w:eastAsia="Times New Roman" w:hAnsi="Times New Roman" w:cs="Times New Roman"/>
          <w:color w:val="333333"/>
          <w:sz w:val="24"/>
          <w:szCs w:val="24"/>
        </w:rPr>
        <w:t>. Market value of the final good is $1950. We can derive this in two ways: (i) It is the last cell of the second column, that is, it is the value of sales at the final stage. (ii) It is the sum total of "Value added" column.</w:t>
      </w:r>
    </w:p>
    <w:p w:rsidR="00467A31" w:rsidRPr="008B19C3" w:rsidRDefault="00971E1A" w:rsidP="00CF74A0">
      <w:pPr>
        <w:pStyle w:val="NormalWeb"/>
        <w:shd w:val="clear" w:color="auto" w:fill="FFFFFF"/>
        <w:spacing w:before="0" w:beforeAutospacing="0" w:after="240" w:afterAutospacing="0" w:line="480" w:lineRule="auto"/>
        <w:jc w:val="both"/>
        <w:textAlignment w:val="baseline"/>
        <w:rPr>
          <w:b/>
          <w:color w:val="333333"/>
          <w:u w:val="thick"/>
        </w:rPr>
      </w:pPr>
      <w:r w:rsidRPr="008B19C3">
        <w:rPr>
          <w:b/>
          <w:color w:val="333333"/>
          <w:u w:val="thick"/>
        </w:rPr>
        <w:t xml:space="preserve">Question </w:t>
      </w:r>
      <w:r w:rsidR="00A71C82" w:rsidRPr="008B19C3">
        <w:rPr>
          <w:b/>
          <w:color w:val="333333"/>
          <w:u w:val="thick"/>
        </w:rPr>
        <w:t>8</w:t>
      </w:r>
    </w:p>
    <w:p w:rsidR="00A71C82" w:rsidRDefault="00467A31" w:rsidP="00A71C82">
      <w:pPr>
        <w:pStyle w:val="NormalWeb"/>
        <w:shd w:val="clear" w:color="auto" w:fill="FFFFFF"/>
        <w:spacing w:before="0" w:beforeAutospacing="0" w:after="240" w:afterAutospacing="0" w:line="480" w:lineRule="auto"/>
        <w:jc w:val="center"/>
        <w:textAlignment w:val="baseline"/>
        <w:rPr>
          <w:b/>
          <w:color w:val="333333"/>
        </w:rPr>
      </w:pPr>
      <w:r w:rsidRPr="00467A31">
        <w:rPr>
          <w:b/>
          <w:color w:val="333333"/>
        </w:rPr>
        <w:t>Solution:</w:t>
      </w:r>
    </w:p>
    <w:p w:rsidR="00CF74A0" w:rsidRPr="00A71C82" w:rsidRDefault="00CF74A0" w:rsidP="00A71C82">
      <w:pPr>
        <w:pStyle w:val="NormalWeb"/>
        <w:shd w:val="clear" w:color="auto" w:fill="FFFFFF"/>
        <w:spacing w:before="0" w:beforeAutospacing="0" w:after="240" w:afterAutospacing="0" w:line="480" w:lineRule="auto"/>
        <w:jc w:val="center"/>
        <w:textAlignment w:val="baseline"/>
        <w:rPr>
          <w:b/>
          <w:color w:val="333333"/>
        </w:rPr>
      </w:pPr>
      <w:r w:rsidRPr="00CF74A0">
        <w:rPr>
          <w:color w:val="333333"/>
        </w:rPr>
        <w:t>GDP using expenditure method is sum of Consumption + Government purchases + Investment + Exports - Imports</w:t>
      </w:r>
    </w:p>
    <w:p w:rsidR="00CF74A0" w:rsidRPr="00CF74A0" w:rsidRDefault="00CF74A0" w:rsidP="00CF74A0">
      <w:pPr>
        <w:pStyle w:val="NormalWeb"/>
        <w:shd w:val="clear" w:color="auto" w:fill="FFFFFF"/>
        <w:spacing w:before="0" w:beforeAutospacing="0" w:after="240" w:afterAutospacing="0" w:line="480" w:lineRule="auto"/>
        <w:textAlignment w:val="baseline"/>
        <w:rPr>
          <w:color w:val="333333"/>
        </w:rPr>
      </w:pPr>
      <w:r w:rsidRPr="00CF74A0">
        <w:rPr>
          <w:color w:val="333333"/>
        </w:rPr>
        <w:t>GDP = 3,250 + 480 - 50 + 20 - 40</w:t>
      </w:r>
    </w:p>
    <w:p w:rsidR="00CF74A0" w:rsidRPr="00CF74A0" w:rsidRDefault="00CF74A0" w:rsidP="00CF74A0">
      <w:pPr>
        <w:pStyle w:val="NormalWeb"/>
        <w:shd w:val="clear" w:color="auto" w:fill="FFFFFF"/>
        <w:spacing w:before="0" w:beforeAutospacing="0" w:after="240" w:afterAutospacing="0" w:line="480" w:lineRule="auto"/>
        <w:textAlignment w:val="baseline"/>
        <w:rPr>
          <w:color w:val="333333"/>
        </w:rPr>
      </w:pPr>
      <w:r w:rsidRPr="00CF74A0">
        <w:rPr>
          <w:color w:val="333333"/>
        </w:rPr>
        <w:t>GDP = 3,660</w:t>
      </w:r>
    </w:p>
    <w:p w:rsidR="00467A31" w:rsidRPr="00CF74A0" w:rsidRDefault="00467A31" w:rsidP="00CF74A0">
      <w:pPr>
        <w:pStyle w:val="NormalWeb"/>
        <w:shd w:val="clear" w:color="auto" w:fill="FFFFFF"/>
        <w:spacing w:before="0" w:beforeAutospacing="0" w:after="240" w:afterAutospacing="0" w:line="480" w:lineRule="auto"/>
        <w:jc w:val="both"/>
        <w:textAlignment w:val="baseline"/>
        <w:rPr>
          <w:b/>
          <w:color w:val="333333"/>
        </w:rPr>
      </w:pPr>
      <w:r w:rsidRPr="00CF74A0">
        <w:rPr>
          <w:rStyle w:val="Strong"/>
          <w:color w:val="333333"/>
          <w:bdr w:val="none" w:sz="0" w:space="0" w:color="auto" w:frame="1"/>
        </w:rPr>
        <w:t>The GDP by expenditure approach is $</w:t>
      </w:r>
      <w:r w:rsidR="00CF74A0" w:rsidRPr="00CF74A0">
        <w:rPr>
          <w:b/>
          <w:color w:val="333333"/>
        </w:rPr>
        <w:t>3,660</w:t>
      </w:r>
    </w:p>
    <w:p w:rsidR="008E4A2C" w:rsidRPr="008B19C3" w:rsidRDefault="00971E1A">
      <w:pPr>
        <w:rPr>
          <w:rFonts w:ascii="Times New Roman" w:hAnsi="Times New Roman" w:cs="Times New Roman"/>
          <w:b/>
          <w:sz w:val="24"/>
          <w:szCs w:val="24"/>
          <w:u w:val="thick"/>
        </w:rPr>
      </w:pPr>
      <w:r w:rsidRPr="008B19C3">
        <w:rPr>
          <w:rFonts w:ascii="Times New Roman" w:hAnsi="Times New Roman" w:cs="Times New Roman"/>
          <w:b/>
          <w:sz w:val="24"/>
          <w:szCs w:val="24"/>
          <w:u w:val="thick"/>
        </w:rPr>
        <w:t>Question 9:</w:t>
      </w:r>
    </w:p>
    <w:p w:rsidR="00971E1A" w:rsidRPr="00971E1A" w:rsidRDefault="00971E1A" w:rsidP="00971E1A">
      <w:pPr>
        <w:jc w:val="center"/>
        <w:rPr>
          <w:rFonts w:ascii="Times New Roman" w:hAnsi="Times New Roman" w:cs="Times New Roman"/>
          <w:b/>
          <w:sz w:val="24"/>
          <w:szCs w:val="24"/>
        </w:rPr>
      </w:pPr>
      <w:r>
        <w:rPr>
          <w:rFonts w:ascii="Times New Roman" w:hAnsi="Times New Roman" w:cs="Times New Roman"/>
          <w:b/>
          <w:sz w:val="24"/>
          <w:szCs w:val="24"/>
        </w:rPr>
        <w:t>Solution</w:t>
      </w:r>
    </w:p>
    <w:p w:rsidR="00971E1A" w:rsidRPr="00971E1A" w:rsidRDefault="00A71C82" w:rsidP="00971E1A">
      <w:pPr>
        <w:pStyle w:val="NormalWeb"/>
        <w:shd w:val="clear" w:color="auto" w:fill="FFFFFF"/>
        <w:spacing w:before="0" w:beforeAutospacing="0" w:after="240" w:afterAutospacing="0" w:line="480" w:lineRule="auto"/>
        <w:ind w:firstLine="720"/>
        <w:textAlignment w:val="baseline"/>
        <w:rPr>
          <w:color w:val="333333"/>
        </w:rPr>
      </w:pPr>
      <w:r w:rsidRPr="00971E1A">
        <w:rPr>
          <w:color w:val="333333"/>
        </w:rPr>
        <w:t>GDP using Factor payment approach or income method: National income includes all the payments made to the factors of production like compensation of employees, operating surplus and mixed income and to compute GDP from national</w:t>
      </w:r>
      <w:r>
        <w:rPr>
          <w:color w:val="333333"/>
        </w:rPr>
        <w:t xml:space="preserve"> income add (indirect business T</w:t>
      </w:r>
      <w:r w:rsidRPr="00971E1A">
        <w:rPr>
          <w:color w:val="333333"/>
        </w:rPr>
        <w:t xml:space="preserve">ax </w:t>
      </w:r>
      <w:r>
        <w:rPr>
          <w:color w:val="333333"/>
        </w:rPr>
        <w:t>D</w:t>
      </w:r>
      <w:r w:rsidRPr="00971E1A">
        <w:rPr>
          <w:color w:val="333333"/>
        </w:rPr>
        <w:t>epreciation</w:t>
      </w:r>
      <w:r w:rsidRPr="00971E1A">
        <w:rPr>
          <w:color w:val="333333"/>
        </w:rPr>
        <w:t>+</w:t>
      </w:r>
      <w:r>
        <w:rPr>
          <w:color w:val="333333"/>
        </w:rPr>
        <w:t xml:space="preserve"> </w:t>
      </w:r>
      <w:r w:rsidRPr="00971E1A">
        <w:rPr>
          <w:color w:val="333333"/>
        </w:rPr>
        <w:t>Net factor income).</w:t>
      </w:r>
    </w:p>
    <w:p w:rsidR="00971E1A" w:rsidRPr="00971E1A" w:rsidRDefault="00971E1A" w:rsidP="00971E1A">
      <w:pPr>
        <w:pStyle w:val="NormalWeb"/>
        <w:shd w:val="clear" w:color="auto" w:fill="FFFFFF"/>
        <w:spacing w:before="0" w:beforeAutospacing="0" w:after="240" w:afterAutospacing="0" w:line="480" w:lineRule="auto"/>
        <w:ind w:firstLine="720"/>
        <w:textAlignment w:val="baseline"/>
        <w:rPr>
          <w:color w:val="333333"/>
        </w:rPr>
      </w:pPr>
      <w:r w:rsidRPr="00971E1A">
        <w:rPr>
          <w:color w:val="333333"/>
        </w:rPr>
        <w:t>GDP= (</w:t>
      </w:r>
      <w:proofErr w:type="spellStart"/>
      <w:r w:rsidRPr="00971E1A">
        <w:rPr>
          <w:color w:val="333333"/>
        </w:rPr>
        <w:t>Wages+Socia</w:t>
      </w:r>
      <w:r w:rsidR="00A71C82">
        <w:rPr>
          <w:color w:val="333333"/>
        </w:rPr>
        <w:t>l</w:t>
      </w:r>
      <w:proofErr w:type="spellEnd"/>
      <w:r w:rsidR="00A71C82">
        <w:rPr>
          <w:color w:val="333333"/>
        </w:rPr>
        <w:t xml:space="preserve"> Security contribution) + (</w:t>
      </w:r>
      <w:proofErr w:type="spellStart"/>
      <w:r w:rsidR="00A71C82">
        <w:rPr>
          <w:color w:val="333333"/>
        </w:rPr>
        <w:t>Rent+Profit+C</w:t>
      </w:r>
      <w:r w:rsidRPr="00971E1A">
        <w:rPr>
          <w:color w:val="333333"/>
        </w:rPr>
        <w:t>orporate</w:t>
      </w:r>
      <w:proofErr w:type="spellEnd"/>
      <w:r w:rsidR="00A71C82">
        <w:rPr>
          <w:color w:val="333333"/>
        </w:rPr>
        <w:t xml:space="preserve"> Income tax) +indirect business </w:t>
      </w:r>
      <w:proofErr w:type="spellStart"/>
      <w:r w:rsidR="00A71C82">
        <w:rPr>
          <w:color w:val="333333"/>
        </w:rPr>
        <w:t>Tax+D</w:t>
      </w:r>
      <w:r w:rsidRPr="00971E1A">
        <w:rPr>
          <w:color w:val="333333"/>
        </w:rPr>
        <w:t>epreciation+Net</w:t>
      </w:r>
      <w:proofErr w:type="spellEnd"/>
      <w:r w:rsidRPr="00971E1A">
        <w:rPr>
          <w:color w:val="333333"/>
        </w:rPr>
        <w:t xml:space="preserve"> factor income</w:t>
      </w:r>
    </w:p>
    <w:p w:rsidR="00A71C82" w:rsidRDefault="00971E1A" w:rsidP="00971E1A">
      <w:pPr>
        <w:pStyle w:val="NormalWeb"/>
        <w:shd w:val="clear" w:color="auto" w:fill="FFFFFF"/>
        <w:spacing w:before="0" w:beforeAutospacing="0" w:after="0" w:afterAutospacing="0" w:line="480" w:lineRule="auto"/>
        <w:ind w:firstLine="720"/>
        <w:textAlignment w:val="baseline"/>
        <w:rPr>
          <w:rStyle w:val="Strong"/>
          <w:color w:val="333333"/>
          <w:bdr w:val="none" w:sz="0" w:space="0" w:color="auto" w:frame="1"/>
        </w:rPr>
      </w:pPr>
      <w:r w:rsidRPr="00971E1A">
        <w:rPr>
          <w:rStyle w:val="Strong"/>
          <w:color w:val="333333"/>
          <w:bdr w:val="none" w:sz="0" w:space="0" w:color="auto" w:frame="1"/>
        </w:rPr>
        <w:lastRenderedPageBreak/>
        <w:t>GDP= 1100+30+120+600+200+110+20+</w:t>
      </w:r>
      <w:r w:rsidR="00A71C82">
        <w:rPr>
          <w:rStyle w:val="Strong"/>
          <w:color w:val="333333"/>
          <w:bdr w:val="none" w:sz="0" w:space="0" w:color="auto" w:frame="1"/>
        </w:rPr>
        <w:t xml:space="preserve"> </w:t>
      </w:r>
      <w:r w:rsidRPr="00971E1A">
        <w:rPr>
          <w:rStyle w:val="Strong"/>
          <w:color w:val="333333"/>
          <w:bdr w:val="none" w:sz="0" w:space="0" w:color="auto" w:frame="1"/>
        </w:rPr>
        <w:t>(-5)</w:t>
      </w:r>
      <w:r w:rsidR="00A71C82">
        <w:rPr>
          <w:rStyle w:val="Strong"/>
          <w:color w:val="333333"/>
          <w:bdr w:val="none" w:sz="0" w:space="0" w:color="auto" w:frame="1"/>
        </w:rPr>
        <w:t xml:space="preserve"> </w:t>
      </w:r>
      <w:r w:rsidRPr="00971E1A">
        <w:rPr>
          <w:rStyle w:val="Strong"/>
          <w:color w:val="333333"/>
          <w:bdr w:val="none" w:sz="0" w:space="0" w:color="auto" w:frame="1"/>
        </w:rPr>
        <w:t xml:space="preserve">= </w:t>
      </w:r>
      <w:r w:rsidR="00A71C82" w:rsidRPr="00971E1A">
        <w:rPr>
          <w:rStyle w:val="Strong"/>
          <w:color w:val="333333"/>
          <w:bdr w:val="none" w:sz="0" w:space="0" w:color="auto" w:frame="1"/>
        </w:rPr>
        <w:t>$2175</w:t>
      </w:r>
    </w:p>
    <w:p w:rsidR="00971E1A" w:rsidRPr="00A71C82" w:rsidRDefault="00A71C82" w:rsidP="00971E1A">
      <w:pPr>
        <w:pStyle w:val="NormalWeb"/>
        <w:shd w:val="clear" w:color="auto" w:fill="FFFFFF"/>
        <w:spacing w:before="0" w:beforeAutospacing="0" w:after="0" w:afterAutospacing="0" w:line="480" w:lineRule="auto"/>
        <w:ind w:firstLine="720"/>
        <w:textAlignment w:val="baseline"/>
        <w:rPr>
          <w:color w:val="333333"/>
        </w:rPr>
      </w:pPr>
      <w:r w:rsidRPr="00A71C82">
        <w:rPr>
          <w:b/>
          <w:color w:val="333333"/>
          <w:shd w:val="clear" w:color="auto" w:fill="FFFFFF"/>
        </w:rPr>
        <w:t>GDP using</w:t>
      </w:r>
      <w:r w:rsidRPr="00A71C82">
        <w:rPr>
          <w:color w:val="333333"/>
          <w:shd w:val="clear" w:color="auto" w:fill="FFFFFF"/>
        </w:rPr>
        <w:t> </w:t>
      </w:r>
      <w:r w:rsidRPr="00A71C82">
        <w:rPr>
          <w:rStyle w:val="Strong"/>
          <w:color w:val="333333"/>
          <w:bdr w:val="none" w:sz="0" w:space="0" w:color="auto" w:frame="1"/>
          <w:shd w:val="clear" w:color="auto" w:fill="FFFFFF"/>
        </w:rPr>
        <w:t>the factor payment approach</w:t>
      </w:r>
      <w:r w:rsidRPr="00A71C82">
        <w:rPr>
          <w:rStyle w:val="Strong"/>
          <w:color w:val="333333"/>
          <w:bdr w:val="none" w:sz="0" w:space="0" w:color="auto" w:frame="1"/>
          <w:shd w:val="clear" w:color="auto" w:fill="FFFFFF"/>
        </w:rPr>
        <w:t xml:space="preserve"> </w:t>
      </w:r>
      <w:r w:rsidR="00971E1A" w:rsidRPr="00A71C82">
        <w:rPr>
          <w:rStyle w:val="Strong"/>
          <w:color w:val="333333"/>
          <w:bdr w:val="none" w:sz="0" w:space="0" w:color="auto" w:frame="1"/>
        </w:rPr>
        <w:t>$2175</w:t>
      </w:r>
    </w:p>
    <w:p w:rsidR="00971E1A" w:rsidRPr="00971E1A" w:rsidRDefault="00971E1A" w:rsidP="00971E1A">
      <w:pPr>
        <w:spacing w:line="480" w:lineRule="auto"/>
        <w:ind w:firstLine="720"/>
        <w:rPr>
          <w:rFonts w:ascii="Times New Roman" w:hAnsi="Times New Roman" w:cs="Times New Roman"/>
          <w:sz w:val="24"/>
          <w:szCs w:val="24"/>
        </w:rPr>
      </w:pPr>
    </w:p>
    <w:sectPr w:rsidR="00971E1A" w:rsidRPr="00971E1A" w:rsidSect="00A71C8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61DD" w:rsidRDefault="005161DD" w:rsidP="00A71C82">
      <w:pPr>
        <w:spacing w:after="0" w:line="240" w:lineRule="auto"/>
      </w:pPr>
      <w:r>
        <w:separator/>
      </w:r>
    </w:p>
  </w:endnote>
  <w:endnote w:type="continuationSeparator" w:id="0">
    <w:p w:rsidR="005161DD" w:rsidRDefault="005161DD" w:rsidP="00A71C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61DD" w:rsidRDefault="005161DD" w:rsidP="00A71C82">
      <w:pPr>
        <w:spacing w:after="0" w:line="240" w:lineRule="auto"/>
      </w:pPr>
      <w:r>
        <w:separator/>
      </w:r>
    </w:p>
  </w:footnote>
  <w:footnote w:type="continuationSeparator" w:id="0">
    <w:p w:rsidR="005161DD" w:rsidRDefault="005161DD" w:rsidP="00A71C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C82" w:rsidRDefault="00A71C82" w:rsidP="00A71C82">
    <w:pPr>
      <w:pStyle w:val="Header"/>
    </w:pPr>
    <w:r>
      <w:t xml:space="preserve">EXAM   QUESTIONS                                                                                                                                                      </w:t>
    </w:r>
    <w:sdt>
      <w:sdtPr>
        <w:id w:val="-12613685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B19C3">
          <w:rPr>
            <w:noProof/>
          </w:rPr>
          <w:t>2</w:t>
        </w:r>
        <w:r>
          <w:rPr>
            <w:noProof/>
          </w:rPr>
          <w:fldChar w:fldCharType="end"/>
        </w:r>
      </w:sdtContent>
    </w:sdt>
  </w:p>
  <w:p w:rsidR="00A71C82" w:rsidRDefault="00A71C8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71C82" w:rsidRDefault="00A71C82" w:rsidP="00A71C82">
    <w:pPr>
      <w:pStyle w:val="Header"/>
    </w:pPr>
    <w:r>
      <w:t>Running head:</w:t>
    </w:r>
    <w:r w:rsidRPr="00A71C82">
      <w:t xml:space="preserve"> </w:t>
    </w:r>
    <w:r>
      <w:t xml:space="preserve">                                               </w:t>
    </w:r>
    <w:r>
      <w:t>EXAM   QUESTIONS</w:t>
    </w:r>
    <w:r>
      <w:t xml:space="preserve">                                                                           </w:t>
    </w:r>
    <w:sdt>
      <w:sdtPr>
        <w:id w:val="-190798936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B19C3">
          <w:rPr>
            <w:noProof/>
          </w:rPr>
          <w:t>1</w:t>
        </w:r>
        <w:r>
          <w:rPr>
            <w:noProof/>
          </w:rPr>
          <w:fldChar w:fldCharType="end"/>
        </w:r>
      </w:sdtContent>
    </w:sdt>
  </w:p>
  <w:p w:rsidR="00A71C82" w:rsidRDefault="00A71C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A1A64"/>
    <w:multiLevelType w:val="hybridMultilevel"/>
    <w:tmpl w:val="91C82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F817F6"/>
    <w:multiLevelType w:val="hybridMultilevel"/>
    <w:tmpl w:val="BF7464EA"/>
    <w:lvl w:ilvl="0" w:tplc="BD76DC3E">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nsid w:val="78BE6A93"/>
    <w:multiLevelType w:val="hybridMultilevel"/>
    <w:tmpl w:val="C6461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3054"/>
    <w:rsid w:val="000E6264"/>
    <w:rsid w:val="001D184F"/>
    <w:rsid w:val="00295DF8"/>
    <w:rsid w:val="00336391"/>
    <w:rsid w:val="003C1833"/>
    <w:rsid w:val="00410FCD"/>
    <w:rsid w:val="00467A31"/>
    <w:rsid w:val="004C1B75"/>
    <w:rsid w:val="005161DD"/>
    <w:rsid w:val="00533054"/>
    <w:rsid w:val="00710D27"/>
    <w:rsid w:val="008B19C3"/>
    <w:rsid w:val="008E4A2C"/>
    <w:rsid w:val="00971E1A"/>
    <w:rsid w:val="00A71C82"/>
    <w:rsid w:val="00A919E1"/>
    <w:rsid w:val="00BD3993"/>
    <w:rsid w:val="00CF74A0"/>
    <w:rsid w:val="00D45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E4A2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E4A2C"/>
    <w:rPr>
      <w:b/>
      <w:bCs/>
    </w:rPr>
  </w:style>
  <w:style w:type="table" w:styleId="TableGrid">
    <w:name w:val="Table Grid"/>
    <w:basedOn w:val="TableNormal"/>
    <w:uiPriority w:val="59"/>
    <w:rsid w:val="00336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C18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833"/>
    <w:rPr>
      <w:rFonts w:ascii="Tahoma" w:hAnsi="Tahoma" w:cs="Tahoma"/>
      <w:sz w:val="16"/>
      <w:szCs w:val="16"/>
    </w:rPr>
  </w:style>
  <w:style w:type="paragraph" w:styleId="ListParagraph">
    <w:name w:val="List Paragraph"/>
    <w:basedOn w:val="Normal"/>
    <w:uiPriority w:val="34"/>
    <w:qFormat/>
    <w:rsid w:val="00D45E06"/>
    <w:pPr>
      <w:ind w:left="720"/>
      <w:contextualSpacing/>
    </w:pPr>
  </w:style>
  <w:style w:type="paragraph" w:styleId="Header">
    <w:name w:val="header"/>
    <w:basedOn w:val="Normal"/>
    <w:link w:val="HeaderChar"/>
    <w:uiPriority w:val="99"/>
    <w:unhideWhenUsed/>
    <w:rsid w:val="00A71C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C82"/>
  </w:style>
  <w:style w:type="paragraph" w:styleId="Footer">
    <w:name w:val="footer"/>
    <w:basedOn w:val="Normal"/>
    <w:link w:val="FooterChar"/>
    <w:uiPriority w:val="99"/>
    <w:unhideWhenUsed/>
    <w:rsid w:val="00A71C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C8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E4A2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E4A2C"/>
    <w:rPr>
      <w:b/>
      <w:bCs/>
    </w:rPr>
  </w:style>
  <w:style w:type="table" w:styleId="TableGrid">
    <w:name w:val="Table Grid"/>
    <w:basedOn w:val="TableNormal"/>
    <w:uiPriority w:val="59"/>
    <w:rsid w:val="003363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C18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833"/>
    <w:rPr>
      <w:rFonts w:ascii="Tahoma" w:hAnsi="Tahoma" w:cs="Tahoma"/>
      <w:sz w:val="16"/>
      <w:szCs w:val="16"/>
    </w:rPr>
  </w:style>
  <w:style w:type="paragraph" w:styleId="ListParagraph">
    <w:name w:val="List Paragraph"/>
    <w:basedOn w:val="Normal"/>
    <w:uiPriority w:val="34"/>
    <w:qFormat/>
    <w:rsid w:val="00D45E06"/>
    <w:pPr>
      <w:ind w:left="720"/>
      <w:contextualSpacing/>
    </w:pPr>
  </w:style>
  <w:style w:type="paragraph" w:styleId="Header">
    <w:name w:val="header"/>
    <w:basedOn w:val="Normal"/>
    <w:link w:val="HeaderChar"/>
    <w:uiPriority w:val="99"/>
    <w:unhideWhenUsed/>
    <w:rsid w:val="00A71C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C82"/>
  </w:style>
  <w:style w:type="paragraph" w:styleId="Footer">
    <w:name w:val="footer"/>
    <w:basedOn w:val="Normal"/>
    <w:link w:val="FooterChar"/>
    <w:uiPriority w:val="99"/>
    <w:unhideWhenUsed/>
    <w:rsid w:val="00A71C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C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740947">
      <w:bodyDiv w:val="1"/>
      <w:marLeft w:val="0"/>
      <w:marRight w:val="0"/>
      <w:marTop w:val="0"/>
      <w:marBottom w:val="0"/>
      <w:divBdr>
        <w:top w:val="none" w:sz="0" w:space="0" w:color="auto"/>
        <w:left w:val="none" w:sz="0" w:space="0" w:color="auto"/>
        <w:bottom w:val="none" w:sz="0" w:space="0" w:color="auto"/>
        <w:right w:val="none" w:sz="0" w:space="0" w:color="auto"/>
      </w:divBdr>
    </w:div>
    <w:div w:id="544636829">
      <w:bodyDiv w:val="1"/>
      <w:marLeft w:val="0"/>
      <w:marRight w:val="0"/>
      <w:marTop w:val="0"/>
      <w:marBottom w:val="0"/>
      <w:divBdr>
        <w:top w:val="none" w:sz="0" w:space="0" w:color="auto"/>
        <w:left w:val="none" w:sz="0" w:space="0" w:color="auto"/>
        <w:bottom w:val="none" w:sz="0" w:space="0" w:color="auto"/>
        <w:right w:val="none" w:sz="0" w:space="0" w:color="auto"/>
      </w:divBdr>
    </w:div>
    <w:div w:id="666396407">
      <w:bodyDiv w:val="1"/>
      <w:marLeft w:val="0"/>
      <w:marRight w:val="0"/>
      <w:marTop w:val="0"/>
      <w:marBottom w:val="0"/>
      <w:divBdr>
        <w:top w:val="none" w:sz="0" w:space="0" w:color="auto"/>
        <w:left w:val="none" w:sz="0" w:space="0" w:color="auto"/>
        <w:bottom w:val="none" w:sz="0" w:space="0" w:color="auto"/>
        <w:right w:val="none" w:sz="0" w:space="0" w:color="auto"/>
      </w:divBdr>
    </w:div>
    <w:div w:id="802192603">
      <w:bodyDiv w:val="1"/>
      <w:marLeft w:val="0"/>
      <w:marRight w:val="0"/>
      <w:marTop w:val="0"/>
      <w:marBottom w:val="0"/>
      <w:divBdr>
        <w:top w:val="none" w:sz="0" w:space="0" w:color="auto"/>
        <w:left w:val="none" w:sz="0" w:space="0" w:color="auto"/>
        <w:bottom w:val="none" w:sz="0" w:space="0" w:color="auto"/>
        <w:right w:val="none" w:sz="0" w:space="0" w:color="auto"/>
      </w:divBdr>
    </w:div>
    <w:div w:id="891232869">
      <w:bodyDiv w:val="1"/>
      <w:marLeft w:val="0"/>
      <w:marRight w:val="0"/>
      <w:marTop w:val="0"/>
      <w:marBottom w:val="0"/>
      <w:divBdr>
        <w:top w:val="none" w:sz="0" w:space="0" w:color="auto"/>
        <w:left w:val="none" w:sz="0" w:space="0" w:color="auto"/>
        <w:bottom w:val="none" w:sz="0" w:space="0" w:color="auto"/>
        <w:right w:val="none" w:sz="0" w:space="0" w:color="auto"/>
      </w:divBdr>
    </w:div>
    <w:div w:id="907882322">
      <w:bodyDiv w:val="1"/>
      <w:marLeft w:val="0"/>
      <w:marRight w:val="0"/>
      <w:marTop w:val="0"/>
      <w:marBottom w:val="0"/>
      <w:divBdr>
        <w:top w:val="none" w:sz="0" w:space="0" w:color="auto"/>
        <w:left w:val="none" w:sz="0" w:space="0" w:color="auto"/>
        <w:bottom w:val="none" w:sz="0" w:space="0" w:color="auto"/>
        <w:right w:val="none" w:sz="0" w:space="0" w:color="auto"/>
      </w:divBdr>
    </w:div>
    <w:div w:id="1298148090">
      <w:bodyDiv w:val="1"/>
      <w:marLeft w:val="0"/>
      <w:marRight w:val="0"/>
      <w:marTop w:val="0"/>
      <w:marBottom w:val="0"/>
      <w:divBdr>
        <w:top w:val="none" w:sz="0" w:space="0" w:color="auto"/>
        <w:left w:val="none" w:sz="0" w:space="0" w:color="auto"/>
        <w:bottom w:val="none" w:sz="0" w:space="0" w:color="auto"/>
        <w:right w:val="none" w:sz="0" w:space="0" w:color="auto"/>
      </w:divBdr>
    </w:div>
    <w:div w:id="1321344126">
      <w:bodyDiv w:val="1"/>
      <w:marLeft w:val="0"/>
      <w:marRight w:val="0"/>
      <w:marTop w:val="0"/>
      <w:marBottom w:val="0"/>
      <w:divBdr>
        <w:top w:val="none" w:sz="0" w:space="0" w:color="auto"/>
        <w:left w:val="none" w:sz="0" w:space="0" w:color="auto"/>
        <w:bottom w:val="none" w:sz="0" w:space="0" w:color="auto"/>
        <w:right w:val="none" w:sz="0" w:space="0" w:color="auto"/>
      </w:divBdr>
    </w:div>
    <w:div w:id="1339766847">
      <w:bodyDiv w:val="1"/>
      <w:marLeft w:val="0"/>
      <w:marRight w:val="0"/>
      <w:marTop w:val="0"/>
      <w:marBottom w:val="0"/>
      <w:divBdr>
        <w:top w:val="none" w:sz="0" w:space="0" w:color="auto"/>
        <w:left w:val="none" w:sz="0" w:space="0" w:color="auto"/>
        <w:bottom w:val="none" w:sz="0" w:space="0" w:color="auto"/>
        <w:right w:val="none" w:sz="0" w:space="0" w:color="auto"/>
      </w:divBdr>
    </w:div>
    <w:div w:id="1944412440">
      <w:bodyDiv w:val="1"/>
      <w:marLeft w:val="0"/>
      <w:marRight w:val="0"/>
      <w:marTop w:val="0"/>
      <w:marBottom w:val="0"/>
      <w:divBdr>
        <w:top w:val="none" w:sz="0" w:space="0" w:color="auto"/>
        <w:left w:val="none" w:sz="0" w:space="0" w:color="auto"/>
        <w:bottom w:val="none" w:sz="0" w:space="0" w:color="auto"/>
        <w:right w:val="none" w:sz="0" w:space="0" w:color="auto"/>
      </w:divBdr>
    </w:div>
    <w:div w:id="1971200756">
      <w:bodyDiv w:val="1"/>
      <w:marLeft w:val="0"/>
      <w:marRight w:val="0"/>
      <w:marTop w:val="0"/>
      <w:marBottom w:val="0"/>
      <w:divBdr>
        <w:top w:val="none" w:sz="0" w:space="0" w:color="auto"/>
        <w:left w:val="none" w:sz="0" w:space="0" w:color="auto"/>
        <w:bottom w:val="none" w:sz="0" w:space="0" w:color="auto"/>
        <w:right w:val="none" w:sz="0" w:space="0" w:color="auto"/>
      </w:divBdr>
    </w:div>
    <w:div w:id="203904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720</Words>
  <Characters>4109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2020-05-29T18:32:00Z</dcterms:created>
  <dcterms:modified xsi:type="dcterms:W3CDTF">2020-05-29T18:34:00Z</dcterms:modified>
</cp:coreProperties>
</file>